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27A" w:rsidRDefault="0011127A" w:rsidP="0011127A">
      <w:r>
        <w:rPr>
          <w:noProof/>
          <w:sz w:val="20"/>
          <w:lang w:val="ro-RO" w:eastAsia="ro-RO"/>
        </w:rPr>
        <w:drawing>
          <wp:anchor distT="0" distB="0" distL="114300" distR="114300" simplePos="0" relativeHeight="251659264" behindDoc="0" locked="0" layoutInCell="1" allowOverlap="1" wp14:anchorId="5861AE86" wp14:editId="36712126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080135" cy="1080135"/>
            <wp:effectExtent l="0" t="0" r="5715" b="5715"/>
            <wp:wrapNone/>
            <wp:docPr id="1" name="Рисунок 1" descr="vul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ult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t>REPUBLICA  MOLDOVA</w:t>
      </w:r>
      <w:proofErr w:type="gramEnd"/>
      <w:r>
        <w:t xml:space="preserve">                                                                   </w:t>
      </w:r>
      <w:proofErr w:type="spellStart"/>
      <w:r>
        <w:t>Peспублика</w:t>
      </w:r>
      <w:proofErr w:type="spellEnd"/>
      <w:r>
        <w:t xml:space="preserve">     Молдова</w:t>
      </w:r>
    </w:p>
    <w:p w:rsidR="0011127A" w:rsidRDefault="0011127A" w:rsidP="0011127A">
      <w:pPr>
        <w:jc w:val="both"/>
      </w:pPr>
      <w:proofErr w:type="spellStart"/>
      <w:r>
        <w:t>Consiliul</w:t>
      </w:r>
      <w:proofErr w:type="spellEnd"/>
      <w:r>
        <w:t xml:space="preserve"> </w:t>
      </w:r>
      <w:proofErr w:type="spellStart"/>
      <w:r>
        <w:t>Sătesc</w:t>
      </w:r>
      <w:proofErr w:type="spellEnd"/>
      <w:r>
        <w:t xml:space="preserve"> COJUŞNA                                                            Сельский Совет КОЖУШНА</w:t>
      </w:r>
    </w:p>
    <w:p w:rsidR="0011127A" w:rsidRDefault="0011127A" w:rsidP="0011127A">
      <w:pPr>
        <w:jc w:val="both"/>
        <w:rPr>
          <w:sz w:val="32"/>
        </w:rPr>
      </w:pPr>
    </w:p>
    <w:p w:rsidR="0011127A" w:rsidRDefault="0011127A" w:rsidP="0011127A">
      <w:pPr>
        <w:jc w:val="both"/>
      </w:pPr>
      <w:r>
        <w:t xml:space="preserve">       </w:t>
      </w:r>
      <w:proofErr w:type="spellStart"/>
      <w:r>
        <w:t>Raionul</w:t>
      </w:r>
      <w:proofErr w:type="spellEnd"/>
      <w:r>
        <w:t xml:space="preserve"> </w:t>
      </w:r>
      <w:proofErr w:type="spellStart"/>
      <w:r>
        <w:t>Străşeni</w:t>
      </w:r>
      <w:proofErr w:type="spellEnd"/>
      <w:r>
        <w:t xml:space="preserve">                                                                                 </w:t>
      </w:r>
      <w:proofErr w:type="spellStart"/>
      <w:r>
        <w:t>Страшенский</w:t>
      </w:r>
      <w:proofErr w:type="spellEnd"/>
      <w:r>
        <w:t xml:space="preserve"> район</w:t>
      </w:r>
    </w:p>
    <w:p w:rsidR="0011127A" w:rsidRDefault="008B417F" w:rsidP="008B417F">
      <w:pPr>
        <w:rPr>
          <w:lang w:val="ro-RO"/>
        </w:rPr>
      </w:pPr>
      <w:r w:rsidRPr="008B417F">
        <w:t xml:space="preserve">           </w:t>
      </w:r>
      <w:r w:rsidR="0011127A" w:rsidRPr="001F5C3C">
        <w:rPr>
          <w:lang w:val="en-US"/>
        </w:rPr>
        <w:t>PRIM</w:t>
      </w:r>
      <w:r w:rsidR="0011127A" w:rsidRPr="00004C91">
        <w:t>Ă</w:t>
      </w:r>
      <w:r w:rsidR="0011127A" w:rsidRPr="001F5C3C">
        <w:rPr>
          <w:lang w:val="en-US"/>
        </w:rPr>
        <w:t>RIA</w:t>
      </w:r>
      <w:r w:rsidR="0011127A" w:rsidRPr="00004C91">
        <w:t xml:space="preserve">                                                                                             </w:t>
      </w:r>
      <w:proofErr w:type="spellStart"/>
      <w:r w:rsidR="0011127A">
        <w:t>Примэрия</w:t>
      </w:r>
      <w:proofErr w:type="spellEnd"/>
      <w:r w:rsidR="0011127A">
        <w:rPr>
          <w:lang w:val="ro-RO"/>
        </w:rPr>
        <w:t xml:space="preserve">                          </w:t>
      </w:r>
    </w:p>
    <w:p w:rsidR="0011127A" w:rsidRDefault="0011127A" w:rsidP="0011127A">
      <w:pPr>
        <w:jc w:val="right"/>
        <w:rPr>
          <w:lang w:val="ro-RO"/>
        </w:rPr>
      </w:pPr>
    </w:p>
    <w:p w:rsidR="0011127A" w:rsidRDefault="008B417F" w:rsidP="008B417F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Proiect</w:t>
      </w:r>
    </w:p>
    <w:p w:rsidR="0011127A" w:rsidRDefault="0011127A" w:rsidP="0011127A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DECIZIE  nr. </w:t>
      </w:r>
    </w:p>
    <w:p w:rsidR="0011127A" w:rsidRDefault="003B4369" w:rsidP="0011127A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</w:t>
      </w:r>
      <w:r w:rsidR="0011127A">
        <w:rPr>
          <w:b/>
          <w:sz w:val="28"/>
          <w:szCs w:val="28"/>
          <w:lang w:val="ro-RO"/>
        </w:rPr>
        <w:t>in</w:t>
      </w:r>
      <w:r>
        <w:rPr>
          <w:b/>
          <w:sz w:val="28"/>
          <w:szCs w:val="28"/>
          <w:lang w:val="ro-RO"/>
        </w:rPr>
        <w:t xml:space="preserve">  12.2021</w:t>
      </w:r>
    </w:p>
    <w:p w:rsidR="0011127A" w:rsidRDefault="0011127A" w:rsidP="0011127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Cu privire la aprobarea consumului mediu </w:t>
      </w:r>
    </w:p>
    <w:p w:rsidR="0011127A" w:rsidRDefault="0011127A" w:rsidP="0011127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de combustibil pentru mijloacele tehnice și </w:t>
      </w:r>
    </w:p>
    <w:p w:rsidR="0011127A" w:rsidRDefault="0011127A" w:rsidP="0011127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utilajele aflate la balanța Primăriei Cojușna</w:t>
      </w:r>
    </w:p>
    <w:p w:rsidR="0011127A" w:rsidRDefault="0011127A" w:rsidP="0011127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În conformitate cu Legea nr. 436-XVI din 28 decembrie 2006 privind administrația publică locală; Legea nr. 397-XV din 16.10.2003, privind finanțele publice locale cu modificările ulterioare; Legea nr. 131 din 25.07.2014 privind finanțele publice și responsabilitățile bugetar-fiscale; Actul de constatare din 01.01.2017, în scopul aprobării consumului mediu de combustibil și lubrifianți, pentru mijloacele tehnice și utilajele, din dotarea Primăriei Cojușna și instituțiilor din subordine,</w:t>
      </w:r>
    </w:p>
    <w:p w:rsidR="0011127A" w:rsidRDefault="0011127A" w:rsidP="0011127A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Consiliul sătesc DECIDE:</w:t>
      </w:r>
    </w:p>
    <w:p w:rsidR="0011127A" w:rsidRDefault="0011127A" w:rsidP="0011127A">
      <w:pPr>
        <w:pStyle w:val="a3"/>
        <w:numPr>
          <w:ilvl w:val="0"/>
          <w:numId w:val="1"/>
        </w:numPr>
        <w:spacing w:after="20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aprobă consumul mediu pentru mijloacele tehnice și utilajele din dotarea</w:t>
      </w:r>
      <w:r w:rsidRPr="0042211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Primăriei Cojușna și instituțiilor din subordine, după cum urmează: </w:t>
      </w:r>
    </w:p>
    <w:p w:rsidR="0011127A" w:rsidRDefault="0011127A" w:rsidP="0011127A">
      <w:pPr>
        <w:pStyle w:val="a3"/>
        <w:numPr>
          <w:ilvl w:val="0"/>
          <w:numId w:val="2"/>
        </w:numPr>
        <w:spacing w:after="200"/>
        <w:jc w:val="both"/>
        <w:rPr>
          <w:sz w:val="28"/>
          <w:szCs w:val="28"/>
          <w:lang w:val="ro-RO"/>
        </w:rPr>
      </w:pPr>
      <w:r w:rsidRPr="00942FFD">
        <w:rPr>
          <w:sz w:val="28"/>
          <w:szCs w:val="28"/>
          <w:lang w:val="ro-RO"/>
        </w:rPr>
        <w:t>Mașină cu motor pentru tuns iarb</w:t>
      </w:r>
      <w:r w:rsidR="006C44DD">
        <w:rPr>
          <w:sz w:val="28"/>
          <w:szCs w:val="28"/>
          <w:lang w:val="ro-RO"/>
        </w:rPr>
        <w:t>ă MURRAY 12,5 ic/40 – 3,0 l/oră, benzină</w:t>
      </w:r>
      <w:r>
        <w:rPr>
          <w:sz w:val="28"/>
          <w:szCs w:val="28"/>
          <w:lang w:val="ro-RO"/>
        </w:rPr>
        <w:t>;</w:t>
      </w:r>
    </w:p>
    <w:p w:rsidR="003773E9" w:rsidRDefault="003773E9" w:rsidP="0011127A">
      <w:pPr>
        <w:pStyle w:val="a3"/>
        <w:numPr>
          <w:ilvl w:val="0"/>
          <w:numId w:val="2"/>
        </w:numPr>
        <w:spacing w:after="20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Moto</w:t>
      </w:r>
      <w:r w:rsidR="00766C02">
        <w:rPr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>coasă 4T RURIS – 1,5 l/oră, benzină.</w:t>
      </w:r>
    </w:p>
    <w:p w:rsidR="003773E9" w:rsidRDefault="003773E9" w:rsidP="003773E9">
      <w:pPr>
        <w:pStyle w:val="a3"/>
        <w:numPr>
          <w:ilvl w:val="0"/>
          <w:numId w:val="2"/>
        </w:numPr>
        <w:spacing w:after="20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Moto</w:t>
      </w:r>
      <w:r w:rsidR="00766C02">
        <w:rPr>
          <w:sz w:val="28"/>
          <w:szCs w:val="28"/>
          <w:lang w:val="ro-RO"/>
        </w:rPr>
        <w:t>-</w:t>
      </w:r>
      <w:bookmarkStart w:id="0" w:name="_GoBack"/>
      <w:bookmarkEnd w:id="0"/>
      <w:r>
        <w:rPr>
          <w:sz w:val="28"/>
          <w:szCs w:val="28"/>
          <w:lang w:val="ro-RO"/>
        </w:rPr>
        <w:t>coasă Hecht 150  – 1,5 l/oră, benzină.</w:t>
      </w:r>
    </w:p>
    <w:p w:rsidR="003773E9" w:rsidRDefault="003773E9" w:rsidP="003773E9">
      <w:pPr>
        <w:pStyle w:val="a3"/>
        <w:numPr>
          <w:ilvl w:val="0"/>
          <w:numId w:val="2"/>
        </w:numPr>
        <w:spacing w:after="200"/>
        <w:jc w:val="both"/>
        <w:rPr>
          <w:sz w:val="28"/>
          <w:szCs w:val="28"/>
          <w:lang w:val="ro-RO"/>
        </w:rPr>
      </w:pPr>
      <w:r w:rsidRPr="00942FFD">
        <w:rPr>
          <w:sz w:val="28"/>
          <w:szCs w:val="28"/>
          <w:lang w:val="ro-RO"/>
        </w:rPr>
        <w:t>Mașină de tuns iarbă LM 3546 D (camoto)</w:t>
      </w:r>
      <w:r>
        <w:rPr>
          <w:sz w:val="28"/>
          <w:szCs w:val="28"/>
          <w:lang w:val="ro-RO"/>
        </w:rPr>
        <w:t xml:space="preserve"> </w:t>
      </w:r>
      <w:r w:rsidRPr="00942FFD">
        <w:rPr>
          <w:sz w:val="28"/>
          <w:szCs w:val="28"/>
          <w:lang w:val="ro-RO"/>
        </w:rPr>
        <w:t>- 2,5 l/oră, benzină</w:t>
      </w:r>
      <w:r>
        <w:rPr>
          <w:sz w:val="28"/>
          <w:szCs w:val="28"/>
          <w:lang w:val="ro-RO"/>
        </w:rPr>
        <w:t>;</w:t>
      </w:r>
    </w:p>
    <w:p w:rsidR="003773E9" w:rsidRPr="003773E9" w:rsidRDefault="003773E9" w:rsidP="003773E9">
      <w:pPr>
        <w:pStyle w:val="a3"/>
        <w:numPr>
          <w:ilvl w:val="0"/>
          <w:numId w:val="2"/>
        </w:numPr>
        <w:spacing w:after="20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Cositoare benza 4tac DABC4ST (Daewoo)</w:t>
      </w:r>
      <w:r w:rsidR="008B41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- 2</w:t>
      </w:r>
      <w:r w:rsidRPr="00942FFD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>0</w:t>
      </w:r>
      <w:r w:rsidRPr="00942FFD">
        <w:rPr>
          <w:sz w:val="28"/>
          <w:szCs w:val="28"/>
          <w:lang w:val="ro-RO"/>
        </w:rPr>
        <w:t xml:space="preserve"> l/oră, benzină</w:t>
      </w:r>
      <w:r>
        <w:rPr>
          <w:sz w:val="28"/>
          <w:szCs w:val="28"/>
          <w:lang w:val="ro-RO"/>
        </w:rPr>
        <w:t>;</w:t>
      </w:r>
    </w:p>
    <w:p w:rsidR="003773E9" w:rsidRPr="003773E9" w:rsidRDefault="003773E9" w:rsidP="003773E9">
      <w:pPr>
        <w:pStyle w:val="a3"/>
        <w:numPr>
          <w:ilvl w:val="0"/>
          <w:numId w:val="2"/>
        </w:numPr>
        <w:spacing w:after="20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Moto</w:t>
      </w:r>
      <w:r w:rsidR="00766C02">
        <w:rPr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>coasă 4T INGCO (Șc</w:t>
      </w:r>
      <w:r w:rsidR="008B417F">
        <w:rPr>
          <w:sz w:val="28"/>
          <w:szCs w:val="28"/>
          <w:lang w:val="ro-RO"/>
        </w:rPr>
        <w:t>oala de Arte) -</w:t>
      </w:r>
      <w:r>
        <w:rPr>
          <w:sz w:val="28"/>
          <w:szCs w:val="28"/>
          <w:lang w:val="ro-RO"/>
        </w:rPr>
        <w:t xml:space="preserve"> 1,5 l/oră, benzină.</w:t>
      </w:r>
    </w:p>
    <w:p w:rsidR="0011127A" w:rsidRDefault="0011127A" w:rsidP="0011127A">
      <w:pPr>
        <w:pStyle w:val="a3"/>
        <w:numPr>
          <w:ilvl w:val="0"/>
          <w:numId w:val="2"/>
        </w:numPr>
        <w:spacing w:after="200"/>
        <w:jc w:val="both"/>
        <w:rPr>
          <w:sz w:val="28"/>
          <w:szCs w:val="28"/>
          <w:lang w:val="ro-RO"/>
        </w:rPr>
      </w:pPr>
      <w:r w:rsidRPr="00942FFD">
        <w:rPr>
          <w:sz w:val="28"/>
          <w:szCs w:val="28"/>
          <w:lang w:val="ro-RO"/>
        </w:rPr>
        <w:t xml:space="preserve">Mașină de tuns iarbă </w:t>
      </w:r>
      <w:r w:rsidR="0099393E">
        <w:rPr>
          <w:sz w:val="28"/>
          <w:szCs w:val="28"/>
          <w:lang w:val="ro-RO"/>
        </w:rPr>
        <w:t>DLM45S</w:t>
      </w:r>
      <w:r w:rsidR="008B417F">
        <w:rPr>
          <w:sz w:val="28"/>
          <w:szCs w:val="28"/>
          <w:lang w:val="ro-RO"/>
        </w:rPr>
        <w:t xml:space="preserve"> </w:t>
      </w:r>
      <w:r w:rsidRPr="00942FFD">
        <w:rPr>
          <w:sz w:val="28"/>
          <w:szCs w:val="28"/>
          <w:lang w:val="ro-RO"/>
        </w:rPr>
        <w:t>(</w:t>
      </w:r>
      <w:r>
        <w:rPr>
          <w:sz w:val="28"/>
          <w:szCs w:val="28"/>
          <w:lang w:val="ro-RO"/>
        </w:rPr>
        <w:t>G</w:t>
      </w:r>
      <w:r w:rsidRPr="00942FFD">
        <w:rPr>
          <w:sz w:val="28"/>
          <w:szCs w:val="28"/>
          <w:lang w:val="ro-RO"/>
        </w:rPr>
        <w:t>rădinița nr. 1)</w:t>
      </w:r>
      <w:r>
        <w:rPr>
          <w:sz w:val="28"/>
          <w:szCs w:val="28"/>
          <w:lang w:val="ro-RO"/>
        </w:rPr>
        <w:t xml:space="preserve"> </w:t>
      </w:r>
      <w:r w:rsidRPr="00942FFD">
        <w:rPr>
          <w:sz w:val="28"/>
          <w:szCs w:val="28"/>
          <w:lang w:val="ro-RO"/>
        </w:rPr>
        <w:t>- 2,5 l/oră, benzină</w:t>
      </w:r>
      <w:r>
        <w:rPr>
          <w:sz w:val="28"/>
          <w:szCs w:val="28"/>
          <w:lang w:val="ro-RO"/>
        </w:rPr>
        <w:t>;</w:t>
      </w:r>
    </w:p>
    <w:p w:rsidR="0011127A" w:rsidRDefault="0011127A" w:rsidP="0011127A">
      <w:pPr>
        <w:pStyle w:val="a3"/>
        <w:numPr>
          <w:ilvl w:val="0"/>
          <w:numId w:val="2"/>
        </w:numPr>
        <w:spacing w:after="20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</w:t>
      </w:r>
      <w:r w:rsidR="0099393E">
        <w:rPr>
          <w:sz w:val="28"/>
          <w:szCs w:val="28"/>
          <w:lang w:val="ro-RO"/>
        </w:rPr>
        <w:t>oto</w:t>
      </w:r>
      <w:r w:rsidR="00766C02">
        <w:rPr>
          <w:sz w:val="28"/>
          <w:szCs w:val="28"/>
          <w:lang w:val="ro-RO"/>
        </w:rPr>
        <w:t>-</w:t>
      </w:r>
      <w:r w:rsidR="0099393E">
        <w:rPr>
          <w:sz w:val="28"/>
          <w:szCs w:val="28"/>
          <w:lang w:val="ro-RO"/>
        </w:rPr>
        <w:t xml:space="preserve">coasă </w:t>
      </w:r>
      <w:proofErr w:type="spellStart"/>
      <w:r w:rsidR="0099393E">
        <w:rPr>
          <w:sz w:val="28"/>
          <w:szCs w:val="28"/>
          <w:lang w:val="ro-RO"/>
        </w:rPr>
        <w:t>Hammer</w:t>
      </w:r>
      <w:proofErr w:type="spellEnd"/>
      <w:r w:rsidR="0099393E">
        <w:rPr>
          <w:sz w:val="28"/>
          <w:szCs w:val="28"/>
          <w:lang w:val="ro-RO"/>
        </w:rPr>
        <w:t xml:space="preserve"> HM52/2500Vt</w:t>
      </w:r>
      <w:r w:rsidR="008B41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(G</w:t>
      </w:r>
      <w:r w:rsidRPr="00942FFD">
        <w:rPr>
          <w:sz w:val="28"/>
          <w:szCs w:val="28"/>
          <w:lang w:val="ro-RO"/>
        </w:rPr>
        <w:t>rădinița nr. 2)</w:t>
      </w:r>
      <w:r w:rsidR="008B417F">
        <w:rPr>
          <w:sz w:val="28"/>
          <w:szCs w:val="28"/>
          <w:lang w:val="ro-RO"/>
        </w:rPr>
        <w:t xml:space="preserve"> </w:t>
      </w:r>
      <w:r w:rsidR="0099393E">
        <w:rPr>
          <w:sz w:val="28"/>
          <w:szCs w:val="28"/>
          <w:lang w:val="ro-RO"/>
        </w:rPr>
        <w:t>- 1</w:t>
      </w:r>
      <w:r w:rsidRPr="00942FFD">
        <w:rPr>
          <w:sz w:val="28"/>
          <w:szCs w:val="28"/>
          <w:lang w:val="ro-RO"/>
        </w:rPr>
        <w:t>,5 l/oră, benzină</w:t>
      </w:r>
      <w:r>
        <w:rPr>
          <w:sz w:val="28"/>
          <w:szCs w:val="28"/>
          <w:lang w:val="ro-RO"/>
        </w:rPr>
        <w:t>;</w:t>
      </w:r>
    </w:p>
    <w:p w:rsidR="0011127A" w:rsidRDefault="0011127A" w:rsidP="0011127A">
      <w:pPr>
        <w:pStyle w:val="a3"/>
        <w:numPr>
          <w:ilvl w:val="0"/>
          <w:numId w:val="2"/>
        </w:numPr>
        <w:spacing w:after="20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Moto-pompă H6P 80</w:t>
      </w:r>
      <w:r w:rsidR="003773E9">
        <w:rPr>
          <w:sz w:val="28"/>
          <w:szCs w:val="28"/>
          <w:lang w:val="ro-RO"/>
        </w:rPr>
        <w:t xml:space="preserve"> (Pompieri)</w:t>
      </w:r>
      <w:r w:rsidRPr="00942FFD">
        <w:rPr>
          <w:sz w:val="28"/>
          <w:szCs w:val="28"/>
          <w:lang w:val="ro-RO"/>
        </w:rPr>
        <w:t xml:space="preserve"> - 2,5 l/oră, benzină</w:t>
      </w:r>
      <w:r>
        <w:rPr>
          <w:sz w:val="28"/>
          <w:szCs w:val="28"/>
          <w:lang w:val="ro-RO"/>
        </w:rPr>
        <w:t>;</w:t>
      </w:r>
    </w:p>
    <w:p w:rsidR="0011127A" w:rsidRPr="00CE495E" w:rsidRDefault="0011127A" w:rsidP="0011127A">
      <w:pPr>
        <w:pStyle w:val="a4"/>
        <w:numPr>
          <w:ilvl w:val="0"/>
          <w:numId w:val="1"/>
        </w:numPr>
      </w:pPr>
      <w:r>
        <w:t xml:space="preserve">Se abrogă decizia Consiliului sătesc Cojușna nr. </w:t>
      </w:r>
      <w:r w:rsidR="003B4369">
        <w:t>4.11</w:t>
      </w:r>
      <w:r>
        <w:t xml:space="preserve"> din </w:t>
      </w:r>
      <w:r w:rsidR="003B4369">
        <w:t>30.06.2020</w:t>
      </w:r>
      <w:r>
        <w:t xml:space="preserve"> „</w:t>
      </w:r>
      <w:r w:rsidRPr="00CE495E">
        <w:t>Cu privire la aprobarea consumului mediu de combustibil pentru autovehic</w:t>
      </w:r>
      <w:r>
        <w:t>u</w:t>
      </w:r>
      <w:r w:rsidRPr="00CE495E">
        <w:t>lele și utilajele aflate la balanța Primăriei Cojușna</w:t>
      </w:r>
      <w:r w:rsidR="003B4369">
        <w:t>” și pct</w:t>
      </w:r>
      <w:r w:rsidR="008B417F">
        <w:t>.</w:t>
      </w:r>
      <w:r w:rsidR="003B4369">
        <w:t xml:space="preserve"> 2 a</w:t>
      </w:r>
      <w:r w:rsidR="008B417F">
        <w:t>l</w:t>
      </w:r>
      <w:r w:rsidR="003B4369">
        <w:t xml:space="preserve"> deciziei nr 10.10 din 12.12.2019 „</w:t>
      </w:r>
      <w:r w:rsidR="003B4369" w:rsidRPr="00CE495E">
        <w:t xml:space="preserve">Cu privire la </w:t>
      </w:r>
      <w:r w:rsidR="006C44DD">
        <w:t>modificarea Deciziei nr.</w:t>
      </w:r>
      <w:r w:rsidR="008B417F">
        <w:t xml:space="preserve"> </w:t>
      </w:r>
      <w:r w:rsidR="006C44DD">
        <w:t xml:space="preserve">1.5 din 24.03.2016 și </w:t>
      </w:r>
      <w:r w:rsidR="003B4369" w:rsidRPr="00CE495E">
        <w:t xml:space="preserve">aprobarea consumului mediu de combustibil pentru </w:t>
      </w:r>
      <w:r w:rsidR="006C44DD">
        <w:t>utilaje</w:t>
      </w:r>
      <w:r w:rsidR="003B4369" w:rsidRPr="00CE495E">
        <w:t xml:space="preserve"> aflate la balanța Primăriei Cojușna</w:t>
      </w:r>
      <w:r w:rsidR="003B4369">
        <w:t>”</w:t>
      </w:r>
      <w:r w:rsidR="008B417F">
        <w:t>.</w:t>
      </w:r>
    </w:p>
    <w:p w:rsidR="0011127A" w:rsidRDefault="0011127A" w:rsidP="0011127A">
      <w:pPr>
        <w:pStyle w:val="a4"/>
        <w:numPr>
          <w:ilvl w:val="0"/>
          <w:numId w:val="1"/>
        </w:numPr>
      </w:pPr>
      <w:r w:rsidRPr="00BD2B67">
        <w:t>Controlul asupra executării prevederilor prezentei decizii se pune în seama contabilului-șef, Dna</w:t>
      </w:r>
      <w:r>
        <w:t xml:space="preserve"> Bivol Margareta</w:t>
      </w:r>
      <w:r w:rsidRPr="00BD2B67">
        <w:t>.</w:t>
      </w:r>
    </w:p>
    <w:p w:rsidR="0011127A" w:rsidRDefault="0011127A" w:rsidP="0011127A">
      <w:pPr>
        <w:pStyle w:val="a4"/>
        <w:ind w:left="720" w:firstLine="0"/>
      </w:pPr>
    </w:p>
    <w:p w:rsidR="0011127A" w:rsidRDefault="0011127A" w:rsidP="0011127A">
      <w:pPr>
        <w:jc w:val="both"/>
        <w:outlineLvl w:val="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Președinte al şedinţei consiliului                                                   </w:t>
      </w:r>
    </w:p>
    <w:p w:rsidR="008E4679" w:rsidRPr="0011127A" w:rsidRDefault="0011127A" w:rsidP="0011127A">
      <w:pPr>
        <w:jc w:val="both"/>
        <w:outlineLvl w:val="0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Secretar al consiliului                                                                      Svetlana Fulga</w:t>
      </w:r>
    </w:p>
    <w:sectPr w:rsidR="008E4679" w:rsidRPr="0011127A" w:rsidSect="00F97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374FC"/>
    <w:multiLevelType w:val="hybridMultilevel"/>
    <w:tmpl w:val="660436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DAF5FAC"/>
    <w:multiLevelType w:val="hybridMultilevel"/>
    <w:tmpl w:val="BB240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2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27A"/>
    <w:rsid w:val="0011127A"/>
    <w:rsid w:val="003773E9"/>
    <w:rsid w:val="003B4369"/>
    <w:rsid w:val="006C44DD"/>
    <w:rsid w:val="00766C02"/>
    <w:rsid w:val="008B417F"/>
    <w:rsid w:val="008E4679"/>
    <w:rsid w:val="00926F7F"/>
    <w:rsid w:val="0099393E"/>
    <w:rsid w:val="00AF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69D45-EB1B-43D4-9268-0FF4B97D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27A"/>
    <w:pPr>
      <w:ind w:left="720"/>
      <w:contextualSpacing/>
    </w:pPr>
  </w:style>
  <w:style w:type="paragraph" w:styleId="a4">
    <w:name w:val="List Bullet"/>
    <w:basedOn w:val="a"/>
    <w:autoRedefine/>
    <w:rsid w:val="0011127A"/>
    <w:pPr>
      <w:ind w:firstLine="720"/>
      <w:jc w:val="both"/>
    </w:pPr>
    <w:rPr>
      <w:sz w:val="28"/>
      <w:szCs w:val="28"/>
      <w:lang w:val="ro-RO"/>
    </w:rPr>
  </w:style>
  <w:style w:type="paragraph" w:styleId="a5">
    <w:name w:val="Balloon Text"/>
    <w:basedOn w:val="a"/>
    <w:link w:val="a6"/>
    <w:uiPriority w:val="99"/>
    <w:semiHidden/>
    <w:unhideWhenUsed/>
    <w:rsid w:val="0011127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127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377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Svetlana Fulga</cp:lastModifiedBy>
  <cp:revision>4</cp:revision>
  <cp:lastPrinted>2021-11-11T07:55:00Z</cp:lastPrinted>
  <dcterms:created xsi:type="dcterms:W3CDTF">2021-11-11T06:51:00Z</dcterms:created>
  <dcterms:modified xsi:type="dcterms:W3CDTF">2021-11-16T08:37:00Z</dcterms:modified>
</cp:coreProperties>
</file>