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D0" w:rsidRDefault="00CB01D0" w:rsidP="00CB01D0"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0588D07" wp14:editId="502714F7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ult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REPUBLICA  MOLDOVA</w:t>
      </w:r>
      <w:proofErr w:type="gramEnd"/>
      <w:r>
        <w:t xml:space="preserve">                                                                 </w:t>
      </w:r>
      <w:r>
        <w:rPr>
          <w:lang w:val="ro-RO"/>
        </w:rPr>
        <w:t xml:space="preserve">      </w:t>
      </w:r>
      <w:proofErr w:type="spellStart"/>
      <w:r>
        <w:t>Peспублика</w:t>
      </w:r>
      <w:proofErr w:type="spellEnd"/>
      <w:r>
        <w:t xml:space="preserve">     Молдова</w:t>
      </w:r>
    </w:p>
    <w:p w:rsidR="00CB01D0" w:rsidRDefault="00CB01D0" w:rsidP="00CB01D0">
      <w:pPr>
        <w:jc w:val="both"/>
      </w:pPr>
      <w:proofErr w:type="spellStart"/>
      <w:r>
        <w:t>Consiliul</w:t>
      </w:r>
      <w:proofErr w:type="spellEnd"/>
      <w:r>
        <w:t xml:space="preserve"> </w:t>
      </w:r>
      <w:proofErr w:type="spellStart"/>
      <w:r>
        <w:t>Sătesc</w:t>
      </w:r>
      <w:proofErr w:type="spellEnd"/>
      <w:r>
        <w:t xml:space="preserve"> COJUŞNA                                                       </w:t>
      </w:r>
      <w:r>
        <w:rPr>
          <w:lang w:val="ro-RO"/>
        </w:rPr>
        <w:t xml:space="preserve">     </w:t>
      </w:r>
      <w:r>
        <w:t>Сельский Совет КОЖУШНА</w:t>
      </w:r>
    </w:p>
    <w:p w:rsidR="00CB01D0" w:rsidRDefault="00CB01D0" w:rsidP="00CB01D0">
      <w:pPr>
        <w:jc w:val="both"/>
        <w:rPr>
          <w:sz w:val="32"/>
        </w:rPr>
      </w:pPr>
    </w:p>
    <w:p w:rsidR="00CB01D0" w:rsidRDefault="00CB01D0" w:rsidP="00CB01D0">
      <w:pPr>
        <w:jc w:val="both"/>
      </w:pPr>
      <w:r>
        <w:t xml:space="preserve">       </w:t>
      </w:r>
      <w:proofErr w:type="spellStart"/>
      <w:r>
        <w:t>Raionul</w:t>
      </w:r>
      <w:proofErr w:type="spellEnd"/>
      <w:r>
        <w:t xml:space="preserve"> </w:t>
      </w:r>
      <w:proofErr w:type="spellStart"/>
      <w:r>
        <w:t>Străşeni</w:t>
      </w:r>
      <w:proofErr w:type="spellEnd"/>
      <w:r>
        <w:t xml:space="preserve">                                                                                 </w:t>
      </w:r>
      <w:proofErr w:type="spellStart"/>
      <w:r>
        <w:t>Страшенский</w:t>
      </w:r>
      <w:proofErr w:type="spellEnd"/>
      <w:r>
        <w:t xml:space="preserve"> район</w:t>
      </w:r>
    </w:p>
    <w:p w:rsidR="00CB01D0" w:rsidRDefault="00CB01D0" w:rsidP="00CB01D0">
      <w:pPr>
        <w:jc w:val="both"/>
      </w:pPr>
      <w:r>
        <w:t xml:space="preserve">           </w:t>
      </w:r>
      <w:r>
        <w:rPr>
          <w:lang w:val="en-US"/>
        </w:rPr>
        <w:t>PRIM</w:t>
      </w:r>
      <w:r>
        <w:t>Ă</w:t>
      </w:r>
      <w:r>
        <w:rPr>
          <w:lang w:val="en-US"/>
        </w:rPr>
        <w:t>RIA</w:t>
      </w:r>
      <w:r>
        <w:t xml:space="preserve">                                                                                             </w:t>
      </w:r>
      <w:proofErr w:type="spellStart"/>
      <w:r>
        <w:t>Примэрия</w:t>
      </w:r>
      <w:proofErr w:type="spellEnd"/>
      <w:r>
        <w:t xml:space="preserve">                                </w:t>
      </w:r>
    </w:p>
    <w:p w:rsidR="00CB01D0" w:rsidRDefault="00CB01D0" w:rsidP="00CB01D0">
      <w:pPr>
        <w:jc w:val="both"/>
      </w:pPr>
      <w:r>
        <w:t xml:space="preserve">                                                                       </w:t>
      </w:r>
    </w:p>
    <w:p w:rsidR="00CB01D0" w:rsidRDefault="00CB01D0" w:rsidP="00CB01D0">
      <w:pPr>
        <w:jc w:val="right"/>
        <w:rPr>
          <w:b/>
          <w:sz w:val="28"/>
          <w:szCs w:val="28"/>
          <w:lang w:val="ro-RO"/>
        </w:rPr>
      </w:pPr>
    </w:p>
    <w:p w:rsidR="00CB01D0" w:rsidRDefault="00CB01D0" w:rsidP="00CB01D0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Proiect</w:t>
      </w:r>
    </w:p>
    <w:p w:rsidR="00B62505" w:rsidRDefault="00CB01D0" w:rsidP="00B6250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DECIZIE  nr. </w:t>
      </w:r>
      <w:r w:rsidR="00543B5C">
        <w:rPr>
          <w:b/>
          <w:sz w:val="28"/>
          <w:szCs w:val="28"/>
          <w:lang w:val="ro-RO"/>
        </w:rPr>
        <w:t>4.13/21</w:t>
      </w:r>
    </w:p>
    <w:p w:rsidR="00CB01D0" w:rsidRDefault="00CB01D0" w:rsidP="00CB01D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din </w:t>
      </w:r>
      <w:bookmarkStart w:id="0" w:name="_GoBack"/>
      <w:bookmarkEnd w:id="0"/>
      <w:r w:rsidR="00543B5C">
        <w:rPr>
          <w:b/>
          <w:sz w:val="28"/>
          <w:szCs w:val="28"/>
          <w:lang w:val="ro-RO"/>
        </w:rPr>
        <w:t>1</w:t>
      </w:r>
      <w:r w:rsidR="00970EC0">
        <w:rPr>
          <w:b/>
          <w:sz w:val="28"/>
          <w:szCs w:val="28"/>
          <w:lang w:val="ro-RO"/>
        </w:rPr>
        <w:t>9</w:t>
      </w:r>
      <w:r>
        <w:rPr>
          <w:b/>
          <w:sz w:val="28"/>
          <w:szCs w:val="28"/>
          <w:lang w:val="ro-RO"/>
        </w:rPr>
        <w:t>.06.2020</w:t>
      </w:r>
    </w:p>
    <w:p w:rsidR="00CB01D0" w:rsidRDefault="00CB01D0" w:rsidP="00CB01D0">
      <w:pPr>
        <w:jc w:val="center"/>
        <w:rPr>
          <w:sz w:val="28"/>
          <w:szCs w:val="28"/>
          <w:lang w:val="ro-RO"/>
        </w:rPr>
      </w:pPr>
    </w:p>
    <w:p w:rsidR="00B62505" w:rsidRDefault="00CB01D0" w:rsidP="00427CE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la </w:t>
      </w:r>
      <w:r w:rsidR="00427CEE">
        <w:rPr>
          <w:sz w:val="28"/>
          <w:szCs w:val="28"/>
          <w:lang w:val="ro-RO"/>
        </w:rPr>
        <w:t>premierea cadrelor didactice</w:t>
      </w:r>
    </w:p>
    <w:p w:rsidR="00543B5C" w:rsidRDefault="00427CEE" w:rsidP="00427CE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și echipei manageriale a Liceului Teoretic</w:t>
      </w:r>
      <w:r w:rsidR="00543B5C">
        <w:rPr>
          <w:sz w:val="28"/>
          <w:szCs w:val="28"/>
          <w:lang w:val="ro-RO"/>
        </w:rPr>
        <w:t xml:space="preserve"> </w:t>
      </w:r>
    </w:p>
    <w:p w:rsidR="00B62505" w:rsidRPr="00427CEE" w:rsidRDefault="00543B5C" w:rsidP="00427CE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r w:rsidR="00427CEE">
        <w:rPr>
          <w:sz w:val="28"/>
          <w:szCs w:val="28"/>
          <w:lang w:val="ro-RO"/>
        </w:rPr>
        <w:t>Alecu Russo”</w:t>
      </w:r>
      <w:r>
        <w:rPr>
          <w:sz w:val="28"/>
          <w:szCs w:val="28"/>
          <w:lang w:val="ro-RO"/>
        </w:rPr>
        <w:t xml:space="preserve"> din s. </w:t>
      </w:r>
      <w:r w:rsidR="00B62505">
        <w:rPr>
          <w:sz w:val="28"/>
          <w:szCs w:val="28"/>
          <w:lang w:val="ro-RO"/>
        </w:rPr>
        <w:t>Cojușna, r-</w:t>
      </w:r>
      <w:r>
        <w:rPr>
          <w:sz w:val="28"/>
          <w:szCs w:val="28"/>
          <w:lang w:val="ro-RO"/>
        </w:rPr>
        <w:t>n</w:t>
      </w:r>
      <w:r w:rsidR="00B62505">
        <w:rPr>
          <w:sz w:val="28"/>
          <w:szCs w:val="28"/>
          <w:lang w:val="ro-RO"/>
        </w:rPr>
        <w:t>ul Strășeni</w:t>
      </w:r>
    </w:p>
    <w:p w:rsidR="00CB01D0" w:rsidRDefault="00CB01D0" w:rsidP="00CB01D0">
      <w:pPr>
        <w:rPr>
          <w:sz w:val="28"/>
          <w:szCs w:val="28"/>
          <w:lang w:val="ro-RO"/>
        </w:rPr>
      </w:pPr>
    </w:p>
    <w:p w:rsidR="00B62505" w:rsidRPr="00070736" w:rsidRDefault="00CB01D0" w:rsidP="00B62505">
      <w:pPr>
        <w:ind w:firstLine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</w:t>
      </w:r>
      <w:r w:rsidR="00E65B3D">
        <w:rPr>
          <w:sz w:val="28"/>
          <w:szCs w:val="28"/>
          <w:lang w:val="ro-RO"/>
        </w:rPr>
        <w:t xml:space="preserve">prevederile </w:t>
      </w:r>
      <w:r w:rsidR="00B62505">
        <w:rPr>
          <w:sz w:val="28"/>
          <w:szCs w:val="28"/>
          <w:lang w:val="ro-RO"/>
        </w:rPr>
        <w:t>art. 14  alin. (2), literele n, n</w:t>
      </w:r>
      <w:r w:rsidR="00B62505">
        <w:rPr>
          <w:sz w:val="28"/>
          <w:szCs w:val="28"/>
          <w:vertAlign w:val="superscript"/>
          <w:lang w:val="ro-RO"/>
        </w:rPr>
        <w:t>1</w:t>
      </w:r>
      <w:r w:rsidR="00B62505">
        <w:rPr>
          <w:sz w:val="28"/>
          <w:szCs w:val="28"/>
          <w:lang w:val="ro-RO"/>
        </w:rPr>
        <w:t>, a</w:t>
      </w:r>
      <w:r>
        <w:rPr>
          <w:sz w:val="28"/>
          <w:szCs w:val="28"/>
          <w:lang w:val="ro-RO"/>
        </w:rPr>
        <w:t xml:space="preserve"> Legii nr. 43</w:t>
      </w:r>
      <w:r w:rsidR="00B62505">
        <w:rPr>
          <w:sz w:val="28"/>
          <w:szCs w:val="28"/>
          <w:lang w:val="ro-RO"/>
        </w:rPr>
        <w:t>6/</w:t>
      </w:r>
      <w:r>
        <w:rPr>
          <w:sz w:val="28"/>
          <w:szCs w:val="28"/>
          <w:lang w:val="ro-RO"/>
        </w:rPr>
        <w:t xml:space="preserve">XVI din 28.12.2006  privind administraţia publică locală; </w:t>
      </w:r>
      <w:r w:rsidR="00B62505">
        <w:rPr>
          <w:sz w:val="28"/>
          <w:szCs w:val="28"/>
          <w:lang w:val="ro-RO"/>
        </w:rPr>
        <w:t xml:space="preserve">capitolul II, pct. 5, lit. h) al </w:t>
      </w:r>
      <w:r>
        <w:rPr>
          <w:sz w:val="28"/>
          <w:szCs w:val="28"/>
          <w:lang w:val="ro-RO"/>
        </w:rPr>
        <w:t>Regulamentul</w:t>
      </w:r>
      <w:r w:rsidR="00B62505">
        <w:rPr>
          <w:sz w:val="28"/>
          <w:szCs w:val="28"/>
          <w:lang w:val="ro-RO"/>
        </w:rPr>
        <w:t xml:space="preserve">ui-Tip privind constituirea fondurilor de rezervă ale autorităților administrației publice locale și utilizarea mijloacelor acestora, aprobat prin Hotărîrea Guvernului nr. 1427 din 22.12.2004 și ținînd cont de cererea </w:t>
      </w:r>
      <w:r w:rsidR="00543B5C">
        <w:rPr>
          <w:sz w:val="28"/>
          <w:szCs w:val="28"/>
          <w:lang w:val="ro-RO"/>
        </w:rPr>
        <w:t>d</w:t>
      </w:r>
      <w:r w:rsidR="00B62505">
        <w:rPr>
          <w:sz w:val="28"/>
          <w:szCs w:val="28"/>
          <w:lang w:val="ro-RO"/>
        </w:rPr>
        <w:t xml:space="preserve">irectorului Liceului Teoretic </w:t>
      </w:r>
      <w:r w:rsidR="00070736">
        <w:rPr>
          <w:sz w:val="28"/>
          <w:szCs w:val="28"/>
          <w:lang w:val="ro-RO"/>
        </w:rPr>
        <w:t>,,</w:t>
      </w:r>
      <w:r w:rsidR="00B62505">
        <w:rPr>
          <w:sz w:val="28"/>
          <w:szCs w:val="28"/>
          <w:lang w:val="ro-RO"/>
        </w:rPr>
        <w:t>Alecu Russo</w:t>
      </w:r>
      <w:r w:rsidR="00070736">
        <w:rPr>
          <w:sz w:val="28"/>
          <w:szCs w:val="28"/>
          <w:lang w:val="ro-RO"/>
        </w:rPr>
        <w:t>”</w:t>
      </w:r>
      <w:r w:rsidR="00B62505">
        <w:rPr>
          <w:sz w:val="28"/>
          <w:szCs w:val="28"/>
          <w:lang w:val="ro-RO"/>
        </w:rPr>
        <w:t xml:space="preserve"> , d</w:t>
      </w:r>
      <w:r w:rsidR="00543B5C">
        <w:rPr>
          <w:sz w:val="28"/>
          <w:szCs w:val="28"/>
          <w:lang w:val="ro-RO"/>
        </w:rPr>
        <w:t>-</w:t>
      </w:r>
      <w:r w:rsidR="00B62505">
        <w:rPr>
          <w:sz w:val="28"/>
          <w:szCs w:val="28"/>
          <w:lang w:val="ro-RO"/>
        </w:rPr>
        <w:t>nei Donoagă Daniela</w:t>
      </w:r>
      <w:r w:rsidR="00543B5C">
        <w:rPr>
          <w:sz w:val="28"/>
          <w:szCs w:val="28"/>
          <w:lang w:val="ro-RO"/>
        </w:rPr>
        <w:t>, înregistrată cu nr. 424 din 04.06.2020</w:t>
      </w:r>
      <w:r w:rsidR="00970EC0">
        <w:rPr>
          <w:sz w:val="28"/>
          <w:szCs w:val="28"/>
          <w:lang w:val="ro-RO"/>
        </w:rPr>
        <w:t xml:space="preserve"> și anexei la aceasta</w:t>
      </w:r>
      <w:r w:rsidR="00070736">
        <w:rPr>
          <w:sz w:val="28"/>
          <w:szCs w:val="28"/>
          <w:lang w:val="ro-RO"/>
        </w:rPr>
        <w:t xml:space="preserve"> </w:t>
      </w:r>
      <w:r w:rsidR="00970EC0">
        <w:rPr>
          <w:sz w:val="28"/>
          <w:szCs w:val="28"/>
          <w:lang w:val="ro-RO"/>
        </w:rPr>
        <w:t>și având drept scop finanțarea unor acțiuni de promovare a culturii și susținere a persoanelor notorii, care au contribuit la dezvoltarea comunității</w:t>
      </w:r>
      <w:r w:rsidR="00970EC0">
        <w:rPr>
          <w:sz w:val="28"/>
          <w:szCs w:val="28"/>
          <w:lang w:val="ro-RO"/>
        </w:rPr>
        <w:t>,</w:t>
      </w:r>
    </w:p>
    <w:p w:rsidR="00CB01D0" w:rsidRDefault="00CB01D0" w:rsidP="00B62505">
      <w:pPr>
        <w:jc w:val="both"/>
        <w:rPr>
          <w:sz w:val="28"/>
          <w:szCs w:val="28"/>
          <w:lang w:val="ro-RO"/>
        </w:rPr>
      </w:pPr>
    </w:p>
    <w:p w:rsidR="00CB01D0" w:rsidRDefault="00CB01D0" w:rsidP="00CB01D0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sătesc DECIDE:</w:t>
      </w:r>
      <w:r>
        <w:rPr>
          <w:sz w:val="28"/>
          <w:szCs w:val="28"/>
          <w:lang w:val="ro-RO"/>
        </w:rPr>
        <w:t xml:space="preserve">  </w:t>
      </w:r>
    </w:p>
    <w:p w:rsidR="00CB01D0" w:rsidRDefault="00CB01D0" w:rsidP="00CB01D0">
      <w:pPr>
        <w:jc w:val="both"/>
        <w:rPr>
          <w:sz w:val="28"/>
          <w:szCs w:val="28"/>
          <w:lang w:val="ro-RO"/>
        </w:rPr>
      </w:pPr>
    </w:p>
    <w:p w:rsidR="00CB01D0" w:rsidRDefault="00070736" w:rsidP="00070736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070736">
        <w:rPr>
          <w:sz w:val="28"/>
          <w:szCs w:val="28"/>
          <w:lang w:val="ro-RO"/>
        </w:rPr>
        <w:t>Se acordă mijloace financiare, din Fondul de rezervă</w:t>
      </w:r>
      <w:r w:rsidR="00543B5C">
        <w:rPr>
          <w:sz w:val="28"/>
          <w:szCs w:val="28"/>
          <w:lang w:val="ro-RO"/>
        </w:rPr>
        <w:t xml:space="preserve"> (1070.9012.00291)</w:t>
      </w:r>
      <w:r w:rsidRPr="00070736">
        <w:rPr>
          <w:sz w:val="28"/>
          <w:szCs w:val="28"/>
          <w:lang w:val="ro-RO"/>
        </w:rPr>
        <w:t xml:space="preserve">, cu titlu de premiu pentru </w:t>
      </w:r>
      <w:r>
        <w:rPr>
          <w:sz w:val="28"/>
          <w:szCs w:val="28"/>
          <w:lang w:val="ro-RO"/>
        </w:rPr>
        <w:t xml:space="preserve">toate </w:t>
      </w:r>
      <w:r w:rsidRPr="00070736">
        <w:rPr>
          <w:sz w:val="28"/>
          <w:szCs w:val="28"/>
          <w:lang w:val="ro-RO"/>
        </w:rPr>
        <w:t xml:space="preserve">cadrele didactice și </w:t>
      </w:r>
      <w:r>
        <w:rPr>
          <w:sz w:val="28"/>
          <w:szCs w:val="28"/>
          <w:lang w:val="ro-RO"/>
        </w:rPr>
        <w:t>întreaga echipă</w:t>
      </w:r>
      <w:r w:rsidRPr="00070736">
        <w:rPr>
          <w:sz w:val="28"/>
          <w:szCs w:val="28"/>
          <w:lang w:val="ro-RO"/>
        </w:rPr>
        <w:t xml:space="preserve"> managerială a Liceului Teoretic</w:t>
      </w:r>
      <w:r w:rsidR="00543B5C">
        <w:rPr>
          <w:sz w:val="28"/>
          <w:szCs w:val="28"/>
          <w:lang w:val="ro-RO"/>
        </w:rPr>
        <w:t xml:space="preserve"> „</w:t>
      </w:r>
      <w:r w:rsidRPr="00070736">
        <w:rPr>
          <w:sz w:val="28"/>
          <w:szCs w:val="28"/>
          <w:lang w:val="ro-RO"/>
        </w:rPr>
        <w:t>Alecu Russo”</w:t>
      </w:r>
      <w:r>
        <w:rPr>
          <w:sz w:val="28"/>
          <w:szCs w:val="28"/>
          <w:lang w:val="ro-RO"/>
        </w:rPr>
        <w:t xml:space="preserve"> </w:t>
      </w:r>
      <w:r w:rsidRPr="00070736">
        <w:rPr>
          <w:sz w:val="28"/>
          <w:szCs w:val="28"/>
          <w:lang w:val="ro-RO"/>
        </w:rPr>
        <w:t>din satul Cojușna, r-</w:t>
      </w:r>
      <w:r w:rsidR="00543B5C">
        <w:rPr>
          <w:sz w:val="28"/>
          <w:szCs w:val="28"/>
          <w:lang w:val="ro-RO"/>
        </w:rPr>
        <w:t>n</w:t>
      </w:r>
      <w:r w:rsidRPr="00070736">
        <w:rPr>
          <w:sz w:val="28"/>
          <w:szCs w:val="28"/>
          <w:lang w:val="ro-RO"/>
        </w:rPr>
        <w:t>ul Strășeni</w:t>
      </w:r>
      <w:r w:rsidR="00543B5C">
        <w:rPr>
          <w:sz w:val="28"/>
          <w:szCs w:val="28"/>
          <w:lang w:val="ro-RO"/>
        </w:rPr>
        <w:t xml:space="preserve"> (lista se anexează)</w:t>
      </w:r>
      <w:r>
        <w:rPr>
          <w:sz w:val="28"/>
          <w:szCs w:val="28"/>
          <w:lang w:val="ro-RO"/>
        </w:rPr>
        <w:t>,</w:t>
      </w:r>
      <w:r w:rsidRPr="00070736">
        <w:rPr>
          <w:sz w:val="28"/>
          <w:szCs w:val="28"/>
          <w:lang w:val="ro-RO"/>
        </w:rPr>
        <w:t xml:space="preserve"> </w:t>
      </w:r>
      <w:r w:rsidR="00543B5C">
        <w:rPr>
          <w:sz w:val="28"/>
          <w:szCs w:val="28"/>
          <w:lang w:val="ro-RO"/>
        </w:rPr>
        <w:t>în sumă de _______</w:t>
      </w:r>
      <w:r w:rsidR="00970EC0">
        <w:rPr>
          <w:sz w:val="28"/>
          <w:szCs w:val="28"/>
          <w:lang w:val="ro-RO"/>
        </w:rPr>
        <w:t>______</w:t>
      </w:r>
      <w:r w:rsidR="00543B5C">
        <w:rPr>
          <w:sz w:val="28"/>
          <w:szCs w:val="28"/>
          <w:lang w:val="ro-RO"/>
        </w:rPr>
        <w:t>lei</w:t>
      </w:r>
      <w:r>
        <w:rPr>
          <w:sz w:val="28"/>
          <w:szCs w:val="28"/>
          <w:lang w:val="ro-RO"/>
        </w:rPr>
        <w:t>.</w:t>
      </w:r>
    </w:p>
    <w:p w:rsidR="00543B5C" w:rsidRPr="00543B5C" w:rsidRDefault="00543B5C" w:rsidP="00543B5C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 w:rsidRPr="00543B5C">
        <w:rPr>
          <w:sz w:val="28"/>
          <w:szCs w:val="28"/>
          <w:lang w:val="ro-RO"/>
        </w:rPr>
        <w:t>art. 272600 (ajutoare bănești) – ____________lei.</w:t>
      </w:r>
    </w:p>
    <w:p w:rsidR="00CB01D0" w:rsidRDefault="00CB01D0" w:rsidP="00543B5C">
      <w:pPr>
        <w:pStyle w:val="a3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543B5C">
        <w:rPr>
          <w:sz w:val="28"/>
          <w:szCs w:val="28"/>
          <w:lang w:val="ro-RO"/>
        </w:rPr>
        <w:t>Controlul asupra executării prezentei decizii se pune în seama contabilului, Dna Margareta Bivol.</w:t>
      </w:r>
    </w:p>
    <w:p w:rsidR="008851E2" w:rsidRPr="00970EC0" w:rsidRDefault="008851E2" w:rsidP="008851E2">
      <w:pPr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970EC0">
        <w:rPr>
          <w:sz w:val="28"/>
          <w:szCs w:val="28"/>
          <w:lang w:val="ro-RO"/>
        </w:rPr>
        <w:t>Prezenta decizie intră în vigoare la data includerii în Registrul de stat al actelor locale.</w:t>
      </w:r>
    </w:p>
    <w:p w:rsidR="008851E2" w:rsidRPr="00543B5C" w:rsidRDefault="008851E2" w:rsidP="008851E2">
      <w:pPr>
        <w:pStyle w:val="a3"/>
        <w:jc w:val="both"/>
        <w:rPr>
          <w:sz w:val="28"/>
          <w:szCs w:val="28"/>
          <w:lang w:val="ro-RO"/>
        </w:rPr>
      </w:pPr>
    </w:p>
    <w:p w:rsidR="00CB01D0" w:rsidRDefault="00CB01D0" w:rsidP="00CB01D0">
      <w:pPr>
        <w:ind w:left="720"/>
        <w:jc w:val="both"/>
        <w:rPr>
          <w:sz w:val="28"/>
          <w:szCs w:val="28"/>
          <w:lang w:val="ro-RO"/>
        </w:rPr>
      </w:pPr>
    </w:p>
    <w:p w:rsidR="00CB01D0" w:rsidRDefault="00CB01D0" w:rsidP="00CB01D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 al ședinței consiliului                                                    </w:t>
      </w:r>
    </w:p>
    <w:p w:rsidR="00CB01D0" w:rsidRDefault="00CB01D0" w:rsidP="00CB01D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CB01D0" w:rsidRDefault="00CB01D0" w:rsidP="00CB01D0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Secretar al consiliului                                                                      Svetlana Fulga                                                           </w:t>
      </w:r>
    </w:p>
    <w:p w:rsidR="00FB0725" w:rsidRPr="00CB01D0" w:rsidRDefault="00FB0725">
      <w:pPr>
        <w:rPr>
          <w:lang w:val="ro-RO"/>
        </w:rPr>
      </w:pPr>
    </w:p>
    <w:sectPr w:rsidR="00FB0725" w:rsidRPr="00CB01D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08D4"/>
    <w:multiLevelType w:val="hybridMultilevel"/>
    <w:tmpl w:val="AEA6C28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951912"/>
    <w:multiLevelType w:val="hybridMultilevel"/>
    <w:tmpl w:val="09124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1D75FE"/>
    <w:multiLevelType w:val="hybridMultilevel"/>
    <w:tmpl w:val="BAA6F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15305"/>
    <w:multiLevelType w:val="hybridMultilevel"/>
    <w:tmpl w:val="081C5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74E18"/>
    <w:multiLevelType w:val="hybridMultilevel"/>
    <w:tmpl w:val="74F8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D0"/>
    <w:rsid w:val="00070736"/>
    <w:rsid w:val="00427CEE"/>
    <w:rsid w:val="00543B5C"/>
    <w:rsid w:val="008851E2"/>
    <w:rsid w:val="00941741"/>
    <w:rsid w:val="00970EC0"/>
    <w:rsid w:val="00B62505"/>
    <w:rsid w:val="00CB01D0"/>
    <w:rsid w:val="00E65B3D"/>
    <w:rsid w:val="00EA65B8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EDB36-E49C-4C4C-A42E-B079B85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B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3B5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 Fulga</cp:lastModifiedBy>
  <cp:revision>7</cp:revision>
  <cp:lastPrinted>2020-06-11T10:31:00Z</cp:lastPrinted>
  <dcterms:created xsi:type="dcterms:W3CDTF">2020-06-10T10:41:00Z</dcterms:created>
  <dcterms:modified xsi:type="dcterms:W3CDTF">2020-06-11T10:31:00Z</dcterms:modified>
</cp:coreProperties>
</file>