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48D" w:rsidRDefault="001E348D" w:rsidP="001E348D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2" name="Рисунок 2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REPUBLICA  MOLDOVA                                                                 </w:t>
      </w:r>
      <w:r>
        <w:rPr>
          <w:lang w:val="ro-RO"/>
        </w:rPr>
        <w:t xml:space="preserve">      </w:t>
      </w:r>
      <w:r>
        <w:t>Peспублика     Молдова</w:t>
      </w:r>
    </w:p>
    <w:p w:rsidR="001E348D" w:rsidRDefault="001E348D" w:rsidP="001E348D">
      <w:pPr>
        <w:jc w:val="both"/>
      </w:pPr>
      <w:r>
        <w:t xml:space="preserve">Consiliul Sătesc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1E348D" w:rsidRDefault="001E348D" w:rsidP="001E348D">
      <w:pPr>
        <w:jc w:val="both"/>
        <w:rPr>
          <w:sz w:val="32"/>
        </w:rPr>
      </w:pPr>
    </w:p>
    <w:p w:rsidR="001E348D" w:rsidRDefault="001E348D" w:rsidP="001E348D">
      <w:pPr>
        <w:jc w:val="both"/>
      </w:pPr>
      <w:r>
        <w:t xml:space="preserve">       Raionul Străşeni                                                                                 Страшенский район</w:t>
      </w:r>
    </w:p>
    <w:p w:rsidR="001E348D" w:rsidRPr="00463254" w:rsidRDefault="001E348D" w:rsidP="001E348D">
      <w:pPr>
        <w:jc w:val="both"/>
      </w:pPr>
      <w:r w:rsidRPr="00463254">
        <w:t xml:space="preserve">           </w:t>
      </w:r>
      <w:r w:rsidRPr="00201963">
        <w:rPr>
          <w:lang w:val="en-US"/>
        </w:rPr>
        <w:t>PRIM</w:t>
      </w:r>
      <w:r w:rsidRPr="00463254">
        <w:t>Ă</w:t>
      </w:r>
      <w:r w:rsidRPr="00201963">
        <w:rPr>
          <w:lang w:val="en-US"/>
        </w:rPr>
        <w:t>RIA</w:t>
      </w:r>
      <w:r w:rsidRPr="00463254">
        <w:t xml:space="preserve">                                                                                             </w:t>
      </w:r>
      <w:r>
        <w:t>Примэрия</w:t>
      </w:r>
      <w:r w:rsidRPr="00463254">
        <w:t xml:space="preserve">                                </w:t>
      </w:r>
    </w:p>
    <w:p w:rsidR="001E348D" w:rsidRPr="00463254" w:rsidRDefault="001E348D" w:rsidP="001E348D">
      <w:pPr>
        <w:jc w:val="both"/>
      </w:pPr>
      <w:r w:rsidRPr="00463254">
        <w:t xml:space="preserve">                                                                       </w:t>
      </w:r>
    </w:p>
    <w:p w:rsidR="001E348D" w:rsidRDefault="001E348D" w:rsidP="001E348D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1E348D" w:rsidRDefault="001E348D" w:rsidP="001E348D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 w:rsidR="00863148">
        <w:rPr>
          <w:b/>
          <w:sz w:val="28"/>
          <w:szCs w:val="28"/>
          <w:lang w:val="ro-RO"/>
        </w:rPr>
        <w:t xml:space="preserve"> </w:t>
      </w:r>
      <w:r w:rsidR="002C12CB">
        <w:rPr>
          <w:b/>
          <w:sz w:val="28"/>
          <w:szCs w:val="28"/>
          <w:lang w:val="ro-RO"/>
        </w:rPr>
        <w:t>10</w:t>
      </w:r>
      <w:bookmarkStart w:id="0" w:name="_GoBack"/>
      <w:bookmarkEnd w:id="0"/>
      <w:r w:rsidR="00863148">
        <w:rPr>
          <w:b/>
          <w:sz w:val="28"/>
          <w:szCs w:val="28"/>
          <w:lang w:val="ro-RO"/>
        </w:rPr>
        <w:t>.</w:t>
      </w:r>
      <w:r w:rsidR="001B23FE">
        <w:rPr>
          <w:b/>
          <w:sz w:val="28"/>
          <w:szCs w:val="28"/>
          <w:lang w:val="ro-RO"/>
        </w:rPr>
        <w:t>20</w:t>
      </w:r>
      <w:r w:rsidR="00863148">
        <w:rPr>
          <w:b/>
          <w:sz w:val="28"/>
          <w:szCs w:val="28"/>
          <w:lang w:val="ro-RO"/>
        </w:rPr>
        <w:t>/2</w:t>
      </w:r>
      <w:r>
        <w:rPr>
          <w:b/>
          <w:sz w:val="28"/>
          <w:szCs w:val="28"/>
          <w:lang w:val="ro-RO"/>
        </w:rPr>
        <w:t xml:space="preserve"> </w:t>
      </w:r>
    </w:p>
    <w:p w:rsidR="001E348D" w:rsidRDefault="001E348D" w:rsidP="001E348D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>12</w:t>
      </w:r>
      <w:r w:rsidRPr="00416386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12</w:t>
      </w:r>
      <w:r w:rsidRPr="00416386">
        <w:rPr>
          <w:b/>
          <w:sz w:val="28"/>
          <w:szCs w:val="28"/>
          <w:lang w:val="ro-RO"/>
        </w:rPr>
        <w:t>.201</w:t>
      </w:r>
      <w:r>
        <w:rPr>
          <w:b/>
          <w:sz w:val="28"/>
          <w:szCs w:val="28"/>
          <w:lang w:val="ro-RO"/>
        </w:rPr>
        <w:t>9</w:t>
      </w:r>
    </w:p>
    <w:p w:rsidR="001E348D" w:rsidRPr="00416386" w:rsidRDefault="001E348D" w:rsidP="001E348D">
      <w:pPr>
        <w:jc w:val="center"/>
        <w:rPr>
          <w:sz w:val="28"/>
          <w:szCs w:val="28"/>
          <w:lang w:val="ro-RO"/>
        </w:rPr>
      </w:pPr>
    </w:p>
    <w:p w:rsidR="001E348D" w:rsidRPr="00416386" w:rsidRDefault="001E348D" w:rsidP="001E348D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1E348D" w:rsidRDefault="001E348D" w:rsidP="001E348D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</w:p>
    <w:p w:rsidR="001E348D" w:rsidRPr="00416386" w:rsidRDefault="001E348D" w:rsidP="001E348D">
      <w:pPr>
        <w:rPr>
          <w:sz w:val="28"/>
          <w:szCs w:val="28"/>
          <w:lang w:val="ro-RO"/>
        </w:rPr>
      </w:pPr>
    </w:p>
    <w:p w:rsidR="001E348D" w:rsidRDefault="001E348D" w:rsidP="001E348D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art. 14 (2), literele n, у, al Legii Republicii Moldova nr. 436-XVI din 28.12.2006  privind administra</w:t>
      </w:r>
      <w:r w:rsidR="00101B17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ia publică locală; Regulamentul Fondului de Rezervă al Primăriei Coju</w:t>
      </w:r>
      <w:r w:rsidR="00101B17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>na, aprobat prin decizia Consiliului sătesc Coju</w:t>
      </w:r>
      <w:r w:rsidR="00101B17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>na nr. 11.2 din 10.09.2008, în scopul acordării asisten</w:t>
      </w:r>
      <w:r w:rsidR="00101B17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ei sociale  popula</w:t>
      </w:r>
      <w:r w:rsidR="00101B17">
        <w:rPr>
          <w:sz w:val="28"/>
          <w:szCs w:val="28"/>
          <w:lang w:val="ro-RO"/>
        </w:rPr>
        <w:t>ției, examinâ</w:t>
      </w:r>
      <w:r>
        <w:rPr>
          <w:sz w:val="28"/>
          <w:szCs w:val="28"/>
          <w:lang w:val="ro-RO"/>
        </w:rPr>
        <w:t>nd cererile locuitorilor s. Coju</w:t>
      </w:r>
      <w:r w:rsidR="00101B17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 xml:space="preserve">na, precum </w:t>
      </w:r>
      <w:r w:rsidR="00101B17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 xml:space="preserve">i propunerile primarului, dlui Crăciun Igor, referitor la acordarea ajutoarelor materiale unice, în legătură cu diferite probleme familiale. </w:t>
      </w:r>
    </w:p>
    <w:p w:rsidR="001E348D" w:rsidRPr="00416386" w:rsidRDefault="001E348D" w:rsidP="001E348D">
      <w:pPr>
        <w:ind w:firstLine="1080"/>
        <w:jc w:val="both"/>
        <w:rPr>
          <w:sz w:val="28"/>
          <w:szCs w:val="28"/>
          <w:lang w:val="ro-RO"/>
        </w:rPr>
      </w:pPr>
    </w:p>
    <w:p w:rsidR="001E348D" w:rsidRDefault="001E348D" w:rsidP="001E348D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 </w:t>
      </w:r>
    </w:p>
    <w:p w:rsidR="001E348D" w:rsidRPr="00416386" w:rsidRDefault="001E348D" w:rsidP="001E348D">
      <w:pPr>
        <w:jc w:val="both"/>
        <w:rPr>
          <w:sz w:val="28"/>
          <w:szCs w:val="28"/>
          <w:lang w:val="ro-RO"/>
        </w:rPr>
      </w:pPr>
    </w:p>
    <w:p w:rsidR="001E348D" w:rsidRDefault="001E348D" w:rsidP="001E348D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>ajutor material, din Fondul de rezervă (10</w:t>
      </w:r>
      <w:r w:rsidR="00863148">
        <w:rPr>
          <w:sz w:val="28"/>
          <w:szCs w:val="28"/>
          <w:lang w:val="ro-RO"/>
        </w:rPr>
        <w:t>70.9012.00291), în sumă de 1500</w:t>
      </w:r>
      <w:r>
        <w:rPr>
          <w:sz w:val="28"/>
          <w:szCs w:val="28"/>
          <w:lang w:val="ro-RO"/>
        </w:rPr>
        <w:t xml:space="preserve"> </w:t>
      </w:r>
      <w:r w:rsidRPr="00416386">
        <w:rPr>
          <w:sz w:val="28"/>
          <w:szCs w:val="28"/>
          <w:lang w:val="ro-RO"/>
        </w:rPr>
        <w:t xml:space="preserve">lei, </w:t>
      </w:r>
      <w:r>
        <w:rPr>
          <w:sz w:val="28"/>
          <w:szCs w:val="28"/>
          <w:lang w:val="ro-RO"/>
        </w:rPr>
        <w:t>cet.</w:t>
      </w:r>
      <w:r w:rsidR="005663D9">
        <w:rPr>
          <w:sz w:val="28"/>
          <w:szCs w:val="28"/>
          <w:lang w:val="ro-RO"/>
        </w:rPr>
        <w:t xml:space="preserve"> xxxxxxxxxxxxxxxxxxxx</w:t>
      </w:r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locuitoare a s. Cojușna, r-nul Strășeni, în legătură cu agravarea stării sănătății și necesitatea compensării cheltuielilor pentru tratamentul primit.</w:t>
      </w:r>
    </w:p>
    <w:p w:rsidR="001E348D" w:rsidRDefault="001E348D" w:rsidP="001E348D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2</w:t>
      </w:r>
      <w:r w:rsidR="00863148">
        <w:rPr>
          <w:sz w:val="28"/>
          <w:szCs w:val="28"/>
          <w:lang w:val="ro-RO"/>
        </w:rPr>
        <w:t>72600 (ajutoare bănești) – 1500</w:t>
      </w:r>
      <w:r>
        <w:rPr>
          <w:sz w:val="28"/>
          <w:szCs w:val="28"/>
          <w:lang w:val="ro-RO"/>
        </w:rPr>
        <w:t xml:space="preserve"> lei.</w:t>
      </w:r>
    </w:p>
    <w:p w:rsidR="001E348D" w:rsidRDefault="001E348D" w:rsidP="001E348D">
      <w:pPr>
        <w:ind w:left="360"/>
        <w:jc w:val="both"/>
        <w:rPr>
          <w:sz w:val="28"/>
          <w:szCs w:val="28"/>
          <w:lang w:val="ro-RO"/>
        </w:rPr>
      </w:pPr>
    </w:p>
    <w:p w:rsidR="001E348D" w:rsidRDefault="001E348D" w:rsidP="001E348D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>Controlul asupra executării prezentei decizii se pune în seama</w:t>
      </w:r>
      <w:r>
        <w:rPr>
          <w:sz w:val="28"/>
          <w:szCs w:val="28"/>
          <w:lang w:val="ro-RO"/>
        </w:rPr>
        <w:t xml:space="preserve"> contabilului, Dna Margareta Bivol.</w:t>
      </w:r>
    </w:p>
    <w:p w:rsidR="001E348D" w:rsidRDefault="001E348D" w:rsidP="001E348D">
      <w:pPr>
        <w:ind w:left="720"/>
        <w:jc w:val="both"/>
        <w:rPr>
          <w:sz w:val="28"/>
          <w:szCs w:val="28"/>
          <w:lang w:val="ro-RO"/>
        </w:rPr>
      </w:pPr>
    </w:p>
    <w:p w:rsidR="001E348D" w:rsidRDefault="001E348D" w:rsidP="001E348D">
      <w:pPr>
        <w:jc w:val="both"/>
        <w:rPr>
          <w:sz w:val="28"/>
          <w:szCs w:val="28"/>
          <w:lang w:val="ro-RO"/>
        </w:rPr>
      </w:pPr>
    </w:p>
    <w:p w:rsidR="001E348D" w:rsidRDefault="001E348D" w:rsidP="001E348D">
      <w:pPr>
        <w:rPr>
          <w:b/>
          <w:sz w:val="28"/>
          <w:szCs w:val="28"/>
          <w:lang w:val="ro-RO"/>
        </w:rPr>
      </w:pPr>
    </w:p>
    <w:p w:rsidR="001E348D" w:rsidRDefault="001E348D" w:rsidP="001E348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1E348D" w:rsidRDefault="001E348D" w:rsidP="001E348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1E348D" w:rsidRDefault="001E348D" w:rsidP="001E348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Svetlana Fulga                                                           </w:t>
      </w:r>
    </w:p>
    <w:p w:rsidR="001E348D" w:rsidRDefault="001E348D" w:rsidP="001E348D">
      <w:pPr>
        <w:jc w:val="both"/>
        <w:rPr>
          <w:sz w:val="28"/>
          <w:szCs w:val="28"/>
          <w:lang w:val="ro-RO"/>
        </w:rPr>
      </w:pPr>
    </w:p>
    <w:p w:rsidR="001E348D" w:rsidRPr="00463254" w:rsidRDefault="001E348D" w:rsidP="001E348D">
      <w:pPr>
        <w:rPr>
          <w:lang w:val="ro-RO"/>
        </w:rPr>
      </w:pPr>
    </w:p>
    <w:p w:rsidR="00F52CF0" w:rsidRPr="001E348D" w:rsidRDefault="00F52CF0">
      <w:pPr>
        <w:rPr>
          <w:lang w:val="ro-RO"/>
        </w:rPr>
      </w:pPr>
    </w:p>
    <w:sectPr w:rsidR="00F52CF0" w:rsidRPr="001E348D" w:rsidSect="00F5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348D"/>
    <w:rsid w:val="00101B17"/>
    <w:rsid w:val="001B23FE"/>
    <w:rsid w:val="001E348D"/>
    <w:rsid w:val="002C12CB"/>
    <w:rsid w:val="003975B0"/>
    <w:rsid w:val="005663D9"/>
    <w:rsid w:val="00863148"/>
    <w:rsid w:val="00F5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754CA-C8D2-4138-A104-DBC8A549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B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B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1B2DE-2631-4174-9D04-C7966438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Fulga</cp:lastModifiedBy>
  <cp:revision>13</cp:revision>
  <cp:lastPrinted>2019-11-22T10:18:00Z</cp:lastPrinted>
  <dcterms:created xsi:type="dcterms:W3CDTF">2019-11-20T09:36:00Z</dcterms:created>
  <dcterms:modified xsi:type="dcterms:W3CDTF">2019-12-06T09:15:00Z</dcterms:modified>
</cp:coreProperties>
</file>