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F30EE7" w:rsidRPr="00831E42" w:rsidRDefault="00DE4C3A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F30EE7"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executarea deciziilor Consiliului sătesc </w:t>
      </w:r>
      <w:proofErr w:type="spellStart"/>
      <w:r w:rsidR="00F30EE7" w:rsidRPr="00831E42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="00F30EE7"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, adoptate la </w:t>
      </w:r>
      <w:r w:rsidR="00020832" w:rsidRPr="00831E42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F30EE7" w:rsidRPr="00831E42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020832" w:rsidRPr="00831E42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F30EE7"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anterioar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F30EE7"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Pr="00831E42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pregătirea instituțiilor școlare și preșcolare, pentru anul de studii 202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0832" w:rsidRPr="00831E42" w:rsidRDefault="0002083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situația criminogenă din teritoriul s. Cojușna, r-nul Strășeni</w:t>
      </w:r>
      <w:r w:rsidR="00F523AB"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523AB" w:rsidRPr="00831E42" w:rsidRDefault="00F523AB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garantarea siguranței copiilor pe terenurile sportive.</w:t>
      </w:r>
    </w:p>
    <w:p w:rsidR="00F30EE7" w:rsidRPr="00831E42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Cu privire la  </w:t>
      </w:r>
      <w:r w:rsidR="00020832"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repartizarea soldului, existent la 01.01.2024, 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rectificarea bugetului  local pentru anul 202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și alocarea surselor financiare.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casarea bunurilor uzate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luare la evidență contabilă a mijlocului fix.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aprobarea consumului mediu de combustibil pentru mijloacele tehnice și utilajele aflate la balanța Primăriei Cojușna.</w:t>
      </w:r>
    </w:p>
    <w:p w:rsidR="00020832" w:rsidRPr="00831E42" w:rsidRDefault="00020832" w:rsidP="00831E42">
      <w:pPr>
        <w:pStyle w:val="Default"/>
        <w:numPr>
          <w:ilvl w:val="0"/>
          <w:numId w:val="20"/>
        </w:numPr>
        <w:ind w:left="851"/>
        <w:jc w:val="both"/>
        <w:rPr>
          <w:sz w:val="28"/>
          <w:szCs w:val="28"/>
          <w:lang w:val="ro-RO"/>
        </w:rPr>
      </w:pPr>
      <w:r w:rsidRPr="00831E42">
        <w:rPr>
          <w:sz w:val="28"/>
          <w:szCs w:val="28"/>
          <w:lang w:val="ro-RO"/>
        </w:rPr>
        <w:t>Cu privire la modificarea anexei nr. 2 la Decizia Consiliului Sătesc Cojușna nr. 12.4 din 14.12.2023</w:t>
      </w:r>
      <w:r w:rsidR="00F523AB" w:rsidRPr="00831E42">
        <w:rPr>
          <w:sz w:val="28"/>
          <w:szCs w:val="28"/>
          <w:lang w:val="ro-RO"/>
        </w:rPr>
        <w:t>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aprobarea Regulamentului privind inventarierea.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Regulamentului privind stabilirea și plata sporului lunar pentru consolidarea capacităților profesionale ale funcționarilor publici de execuție din cadrul Primăriei Cojușna, r-nul Strășeni. 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aprobarea Regulamentului Centrului de informare și servicii pentru cetățeni și a listei serviciilor prestate de acesta.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</w:t>
      </w:r>
      <w:proofErr w:type="spellStart"/>
      <w:r w:rsidRPr="00831E42">
        <w:rPr>
          <w:rFonts w:ascii="Times New Roman" w:hAnsi="Times New Roman" w:cs="Times New Roman"/>
          <w:sz w:val="28"/>
          <w:szCs w:val="28"/>
          <w:lang w:val="ro-MD"/>
        </w:rPr>
        <w:t>șinău</w:t>
      </w:r>
      <w:proofErr w:type="spellEnd"/>
      <w:r w:rsidRPr="00831E42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</w:t>
      </w:r>
      <w:proofErr w:type="spellStart"/>
      <w:r w:rsidRPr="00831E42">
        <w:rPr>
          <w:rFonts w:ascii="Times New Roman" w:hAnsi="Times New Roman" w:cs="Times New Roman"/>
          <w:sz w:val="28"/>
          <w:szCs w:val="28"/>
          <w:lang w:val="ro-MD"/>
        </w:rPr>
        <w:t>șinău</w:t>
      </w:r>
      <w:proofErr w:type="spellEnd"/>
      <w:r w:rsidRPr="00831E42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asociația băștinașilor și proiectul investițional.</w:t>
      </w:r>
    </w:p>
    <w:p w:rsidR="00F30EE7" w:rsidRPr="00831E42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repartizarea profitului net anual al ÎM „</w:t>
      </w:r>
      <w:proofErr w:type="spellStart"/>
      <w:r w:rsidRPr="00831E42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Cojușna” pentru anul 202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0832" w:rsidRPr="00831E42" w:rsidRDefault="0002083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aprobarea organigramei şi statului de personal al Î.M. „</w:t>
      </w:r>
      <w:proofErr w:type="spellStart"/>
      <w:r w:rsidRPr="00831E42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Cojușna”</w:t>
      </w:r>
      <w:r w:rsidR="00F523AB"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0832" w:rsidRPr="00831E42" w:rsidRDefault="00020832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crearea serviciului public</w:t>
      </w:r>
      <w:r w:rsidR="00F523AB"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de alimentare cu apă potabilă</w:t>
      </w:r>
      <w:r w:rsid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523AB" w:rsidRPr="00831E42" w:rsidRDefault="00F523AB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acordarea împuternicirilor</w:t>
      </w:r>
      <w:r w:rsid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0832" w:rsidRPr="00831E42" w:rsidRDefault="0002083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aprobarea tarifelor pentru serviciul public de alimentare cu apă potabilă</w:t>
      </w:r>
      <w:r w:rsidR="00F523AB"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prestat de Î.M. „</w:t>
      </w:r>
      <w:proofErr w:type="spellStart"/>
      <w:r w:rsidRPr="00831E42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831E42">
        <w:rPr>
          <w:rFonts w:ascii="Times New Roman" w:hAnsi="Times New Roman" w:cs="Times New Roman"/>
          <w:sz w:val="28"/>
          <w:szCs w:val="28"/>
          <w:lang w:val="ro-RO"/>
        </w:rPr>
        <w:t>-Cojușna</w:t>
      </w:r>
      <w:r w:rsidRPr="00831E4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523AB" w:rsidRPr="00831E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1E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523AB" w:rsidRPr="00831E42" w:rsidRDefault="00F523AB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020832" w:rsidRPr="00831E42" w:rsidRDefault="0002083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inițierea lucrărilor de delimitare în mod selectiv a terenurilor proprietate a UAT Cojușna, domeniul public/privat</w:t>
      </w:r>
      <w:r w:rsidR="00831E42"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30EE7" w:rsidRPr="00831E42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F30EE7" w:rsidRPr="00831E42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1A568E" w:rsidRPr="00831E42" w:rsidRDefault="001A568E" w:rsidP="001A568E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la schimbarea modului de folosință a terenului.</w:t>
      </w:r>
      <w:bookmarkStart w:id="0" w:name="_GoBack"/>
      <w:bookmarkEnd w:id="0"/>
    </w:p>
    <w:p w:rsidR="00017C2B" w:rsidRPr="00831E42" w:rsidRDefault="00017C2B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III al anului 202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F30EE7" w:rsidRPr="00831E42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3F3D35" w:rsidRPr="00831E42">
        <w:rPr>
          <w:rFonts w:ascii="Times New Roman" w:hAnsi="Times New Roman" w:cs="Times New Roman"/>
          <w:sz w:val="28"/>
          <w:szCs w:val="28"/>
          <w:lang w:val="ro-RO"/>
        </w:rPr>
        <w:t>schimbar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>ea adresei.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localității.</w:t>
      </w:r>
    </w:p>
    <w:p w:rsidR="00831E42" w:rsidRPr="00831E42" w:rsidRDefault="00831E42" w:rsidP="00831E42">
      <w:pPr>
        <w:pStyle w:val="a6"/>
        <w:numPr>
          <w:ilvl w:val="0"/>
          <w:numId w:val="20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localității.</w:t>
      </w:r>
    </w:p>
    <w:p w:rsidR="00F30EE7" w:rsidRDefault="00F30EE7" w:rsidP="00831E42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42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</w:t>
      </w:r>
      <w:r w:rsidR="00017C2B" w:rsidRPr="00831E4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31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04F61" w:rsidRPr="00304F61" w:rsidRDefault="00304F61" w:rsidP="00304F61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4F6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racordarea la sistemul de canalizare din teritoriul s. </w:t>
      </w:r>
      <w:proofErr w:type="spellStart"/>
      <w:r w:rsidRPr="00304F61">
        <w:rPr>
          <w:rFonts w:ascii="Times New Roman" w:hAnsi="Times New Roman" w:cs="Times New Roman"/>
          <w:color w:val="000000"/>
          <w:sz w:val="28"/>
          <w:szCs w:val="28"/>
          <w:lang w:val="ro-RO"/>
        </w:rPr>
        <w:t>Cojuşna</w:t>
      </w:r>
      <w:proofErr w:type="spellEnd"/>
      <w:r w:rsidRPr="00304F6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r-nul </w:t>
      </w:r>
      <w:proofErr w:type="spellStart"/>
      <w:r w:rsidRPr="00304F61">
        <w:rPr>
          <w:rFonts w:ascii="Times New Roman" w:hAnsi="Times New Roman" w:cs="Times New Roman"/>
          <w:color w:val="000000"/>
          <w:sz w:val="28"/>
          <w:szCs w:val="28"/>
          <w:lang w:val="ro-RO"/>
        </w:rPr>
        <w:t>Străşeni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04F61" w:rsidRPr="00304F61" w:rsidRDefault="00304F61" w:rsidP="00304F61">
      <w:pPr>
        <w:pStyle w:val="a6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amplasarea pe teren public a rețelei subterane de cablu.</w:t>
      </w:r>
      <w:r w:rsidRPr="00304F6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523AB" w:rsidRPr="00F523AB" w:rsidRDefault="00DE4C3A" w:rsidP="00F523AB">
      <w:pPr>
        <w:spacing w:after="0"/>
        <w:ind w:left="709"/>
        <w:rPr>
          <w:rFonts w:ascii="Times New Roman" w:hAnsi="Times New Roman" w:cs="Times New Roman"/>
          <w:sz w:val="28"/>
          <w:szCs w:val="28"/>
          <w:lang w:val="ro-RO"/>
        </w:rPr>
      </w:pPr>
      <w:r w:rsidRPr="00F523AB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</w:p>
    <w:p w:rsidR="00DE4C3A" w:rsidRPr="00F523AB" w:rsidRDefault="00DE4C3A" w:rsidP="00F523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3F3D3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13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017C2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6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</w:t>
      </w:r>
      <w:r w:rsidR="003F3D3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4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1C" w:rsidRDefault="0037441C" w:rsidP="00E7338D">
      <w:pPr>
        <w:spacing w:after="0" w:line="240" w:lineRule="auto"/>
      </w:pPr>
      <w:r>
        <w:separator/>
      </w:r>
    </w:p>
  </w:endnote>
  <w:endnote w:type="continuationSeparator" w:id="0">
    <w:p w:rsidR="0037441C" w:rsidRDefault="0037441C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68E">
          <w:rPr>
            <w:noProof/>
          </w:rPr>
          <w:t>2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1C" w:rsidRDefault="0037441C" w:rsidP="00E7338D">
      <w:pPr>
        <w:spacing w:after="0" w:line="240" w:lineRule="auto"/>
      </w:pPr>
      <w:r>
        <w:separator/>
      </w:r>
    </w:p>
  </w:footnote>
  <w:footnote w:type="continuationSeparator" w:id="0">
    <w:p w:rsidR="0037441C" w:rsidRDefault="0037441C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832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A568E"/>
    <w:rsid w:val="001B55F0"/>
    <w:rsid w:val="001D160D"/>
    <w:rsid w:val="00207CE1"/>
    <w:rsid w:val="00211DCE"/>
    <w:rsid w:val="002400B0"/>
    <w:rsid w:val="0025376C"/>
    <w:rsid w:val="00272402"/>
    <w:rsid w:val="002A1B75"/>
    <w:rsid w:val="002B153C"/>
    <w:rsid w:val="002B6120"/>
    <w:rsid w:val="002C7A1D"/>
    <w:rsid w:val="002D0359"/>
    <w:rsid w:val="00304F61"/>
    <w:rsid w:val="003350F9"/>
    <w:rsid w:val="00346B2E"/>
    <w:rsid w:val="0035221C"/>
    <w:rsid w:val="00362AA6"/>
    <w:rsid w:val="0037441C"/>
    <w:rsid w:val="003B0A71"/>
    <w:rsid w:val="003B4638"/>
    <w:rsid w:val="003D36B6"/>
    <w:rsid w:val="003E06B4"/>
    <w:rsid w:val="003F0B53"/>
    <w:rsid w:val="003F3A26"/>
    <w:rsid w:val="003F3D35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61E84"/>
    <w:rsid w:val="006632B5"/>
    <w:rsid w:val="00663E40"/>
    <w:rsid w:val="00674182"/>
    <w:rsid w:val="00682839"/>
    <w:rsid w:val="00693866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31E42"/>
    <w:rsid w:val="008438FF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820F2"/>
    <w:rsid w:val="009C02AC"/>
    <w:rsid w:val="009C7035"/>
    <w:rsid w:val="009E470B"/>
    <w:rsid w:val="009E62CA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A07FF"/>
    <w:rsid w:val="00CA643D"/>
    <w:rsid w:val="00CC0EAD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30EE7"/>
    <w:rsid w:val="00F523AB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38</cp:revision>
  <cp:lastPrinted>2024-05-20T11:43:00Z</cp:lastPrinted>
  <dcterms:created xsi:type="dcterms:W3CDTF">2022-03-15T09:44:00Z</dcterms:created>
  <dcterms:modified xsi:type="dcterms:W3CDTF">2024-05-20T12:39:00Z</dcterms:modified>
</cp:coreProperties>
</file>