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53" w:rsidRDefault="00196853" w:rsidP="00196853">
      <w:pPr>
        <w:jc w:val="right"/>
        <w:rPr>
          <w:sz w:val="28"/>
          <w:szCs w:val="28"/>
        </w:rPr>
      </w:pPr>
      <w:r>
        <w:rPr>
          <w:sz w:val="28"/>
          <w:szCs w:val="28"/>
        </w:rPr>
        <w:t>Anexa nr. 1</w:t>
      </w:r>
    </w:p>
    <w:p w:rsidR="00196853" w:rsidRDefault="00AB3759" w:rsidP="00196853">
      <w:pPr>
        <w:jc w:val="right"/>
        <w:rPr>
          <w:sz w:val="28"/>
          <w:szCs w:val="28"/>
        </w:rPr>
      </w:pPr>
      <w:r>
        <w:rPr>
          <w:sz w:val="28"/>
          <w:szCs w:val="28"/>
        </w:rPr>
        <w:t>la decizia nr.  4.</w:t>
      </w:r>
      <w:r w:rsidR="00122986">
        <w:rPr>
          <w:sz w:val="28"/>
          <w:szCs w:val="28"/>
        </w:rPr>
        <w:t>4</w:t>
      </w:r>
      <w:r w:rsidR="00196853">
        <w:rPr>
          <w:sz w:val="28"/>
          <w:szCs w:val="28"/>
        </w:rPr>
        <w:t xml:space="preserve"> </w:t>
      </w:r>
    </w:p>
    <w:p w:rsidR="00196853" w:rsidRDefault="00AB3759" w:rsidP="00196853">
      <w:pPr>
        <w:jc w:val="right"/>
        <w:rPr>
          <w:sz w:val="28"/>
          <w:szCs w:val="28"/>
        </w:rPr>
      </w:pPr>
      <w:r>
        <w:rPr>
          <w:sz w:val="28"/>
          <w:szCs w:val="28"/>
        </w:rPr>
        <w:t>din 1</w:t>
      </w:r>
      <w:r w:rsidR="001229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930DF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9930DF">
        <w:rPr>
          <w:sz w:val="28"/>
          <w:szCs w:val="28"/>
        </w:rPr>
        <w:t>4</w:t>
      </w:r>
    </w:p>
    <w:p w:rsidR="00196853" w:rsidRDefault="00196853" w:rsidP="00196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Taxele locale. Termenii de plată şi de prezentare a</w:t>
      </w:r>
    </w:p>
    <w:p w:rsidR="00196853" w:rsidRDefault="00196853" w:rsidP="00196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dărilor de seamă  fiscale</w:t>
      </w:r>
    </w:p>
    <w:p w:rsidR="00196853" w:rsidRDefault="00196853" w:rsidP="0019685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3307"/>
        <w:gridCol w:w="2055"/>
        <w:gridCol w:w="1774"/>
      </w:tblGrid>
      <w:tr w:rsidR="00196853" w:rsidRPr="00196853" w:rsidTr="00433AFD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Denumirea taxei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Pr="00515703" w:rsidRDefault="00196853">
            <w:pPr>
              <w:pStyle w:val="cp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/>
                <w:sz w:val="20"/>
                <w:szCs w:val="20"/>
                <w:lang w:val="ro-RO"/>
              </w:rPr>
            </w:pPr>
            <w:r w:rsidRPr="00515703">
              <w:rPr>
                <w:b/>
                <w:sz w:val="20"/>
                <w:szCs w:val="20"/>
                <w:lang w:val="ro-RO"/>
              </w:rPr>
              <w:t>Subiecţii impunerii;</w:t>
            </w:r>
          </w:p>
          <w:p w:rsidR="00196853" w:rsidRPr="00515703" w:rsidRDefault="00196853">
            <w:pPr>
              <w:pStyle w:val="cp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5703">
              <w:rPr>
                <w:b/>
                <w:sz w:val="20"/>
                <w:szCs w:val="20"/>
                <w:lang w:val="ro-RO"/>
              </w:rPr>
              <w:t xml:space="preserve">obiectele impunerii şi baza impozabilă </w:t>
            </w:r>
          </w:p>
          <w:p w:rsidR="00196853" w:rsidRDefault="0019685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Cota de achitare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Termenii  de plată a taxei şi de prezentare a dărilor de seamă fiscale de către plătitori</w:t>
            </w:r>
          </w:p>
        </w:tc>
      </w:tr>
      <w:tr w:rsidR="00196853" w:rsidTr="00433AFD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53" w:rsidRDefault="0019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96853" w:rsidRPr="00196853" w:rsidTr="009930D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52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30DF">
              <w:rPr>
                <w:sz w:val="20"/>
                <w:szCs w:val="20"/>
              </w:rPr>
              <w:t>) Taxa de piaţă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9930D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Suprafaţa totală a terenului şi a imobilelor amplasate pe teritoriul pieţei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122986" w:rsidP="0012298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9930DF">
              <w:rPr>
                <w:color w:val="000000"/>
                <w:sz w:val="20"/>
                <w:szCs w:val="20"/>
              </w:rPr>
              <w:t>le</w:t>
            </w:r>
            <w:r>
              <w:rPr>
                <w:color w:val="000000"/>
                <w:sz w:val="20"/>
                <w:szCs w:val="20"/>
              </w:rPr>
              <w:t>u</w:t>
            </w:r>
            <w:r w:rsidR="003B4A83">
              <w:rPr>
                <w:color w:val="000000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9930DF">
              <w:rPr>
                <w:color w:val="000000"/>
                <w:sz w:val="20"/>
                <w:szCs w:val="20"/>
              </w:rPr>
              <w:t>anual</w:t>
            </w:r>
            <w:r>
              <w:rPr>
                <w:color w:val="000000"/>
                <w:sz w:val="20"/>
                <w:szCs w:val="20"/>
              </w:rPr>
              <w:t>,</w:t>
            </w:r>
            <w:r w:rsidR="009930DF">
              <w:rPr>
                <w:color w:val="000000"/>
                <w:sz w:val="20"/>
                <w:szCs w:val="20"/>
              </w:rPr>
              <w:t xml:space="preserve"> pentru fiecare metru pătrat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9930D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Trimestrial, pînă în ultima zi a lunii imediat următoare trimestrului gestionar</w:t>
            </w:r>
          </w:p>
        </w:tc>
      </w:tr>
      <w:tr w:rsidR="00196853" w:rsidRPr="00196853" w:rsidTr="009930D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525A7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9930DF">
              <w:rPr>
                <w:color w:val="000000"/>
                <w:sz w:val="20"/>
                <w:szCs w:val="20"/>
              </w:rPr>
              <w:t>) Taxă pentru parcaj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9930D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Locul de parcaj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122986" w:rsidP="001229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 </w:t>
            </w:r>
            <w:r w:rsidR="009930DF">
              <w:rPr>
                <w:color w:val="000000"/>
                <w:sz w:val="20"/>
                <w:szCs w:val="20"/>
              </w:rPr>
              <w:t>lei</w:t>
            </w:r>
            <w:r w:rsidR="00525A7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lunar, </w:t>
            </w:r>
            <w:r w:rsidR="009930DF">
              <w:rPr>
                <w:color w:val="000000"/>
                <w:sz w:val="20"/>
                <w:szCs w:val="20"/>
              </w:rPr>
              <w:t>pentru fiecare loc de parcaj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3" w:rsidRDefault="009930D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Conform condiţiilor stabilite de autoritatea administraţiei publice locale</w:t>
            </w:r>
          </w:p>
        </w:tc>
      </w:tr>
    </w:tbl>
    <w:p w:rsidR="00196853" w:rsidRDefault="00196853" w:rsidP="00196853">
      <w:pPr>
        <w:jc w:val="center"/>
        <w:rPr>
          <w:sz w:val="20"/>
          <w:szCs w:val="20"/>
        </w:rPr>
      </w:pPr>
    </w:p>
    <w:p w:rsidR="00196853" w:rsidRDefault="00196853" w:rsidP="00196853">
      <w:pPr>
        <w:rPr>
          <w:sz w:val="20"/>
          <w:szCs w:val="20"/>
        </w:rPr>
      </w:pPr>
    </w:p>
    <w:p w:rsidR="00196853" w:rsidRDefault="00196853" w:rsidP="00196853">
      <w:pPr>
        <w:rPr>
          <w:sz w:val="20"/>
          <w:szCs w:val="20"/>
        </w:rPr>
      </w:pPr>
    </w:p>
    <w:p w:rsidR="00196853" w:rsidRDefault="00196853" w:rsidP="00196853">
      <w:pPr>
        <w:rPr>
          <w:b/>
          <w:sz w:val="28"/>
          <w:szCs w:val="28"/>
        </w:rPr>
      </w:pPr>
    </w:p>
    <w:p w:rsidR="00196853" w:rsidRDefault="00196853" w:rsidP="001968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 al consiliului                                 </w:t>
      </w:r>
      <w:r w:rsidR="00A4736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S. Fulga</w:t>
      </w:r>
    </w:p>
    <w:p w:rsidR="00D74C4B" w:rsidRDefault="00D74C4B"/>
    <w:sectPr w:rsidR="00D7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18"/>
    <w:rsid w:val="00122986"/>
    <w:rsid w:val="00196853"/>
    <w:rsid w:val="003B4A83"/>
    <w:rsid w:val="00433AFD"/>
    <w:rsid w:val="00515703"/>
    <w:rsid w:val="00525A78"/>
    <w:rsid w:val="00621514"/>
    <w:rsid w:val="00676AB1"/>
    <w:rsid w:val="00915D19"/>
    <w:rsid w:val="009930DF"/>
    <w:rsid w:val="00A37A39"/>
    <w:rsid w:val="00A47361"/>
    <w:rsid w:val="00AB3759"/>
    <w:rsid w:val="00B22518"/>
    <w:rsid w:val="00CF2424"/>
    <w:rsid w:val="00D61C24"/>
    <w:rsid w:val="00D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96853"/>
    <w:pPr>
      <w:spacing w:before="100" w:beforeAutospacing="1" w:after="100" w:afterAutospacing="1"/>
    </w:pPr>
    <w:rPr>
      <w:lang w:val="ru-RU"/>
    </w:rPr>
  </w:style>
  <w:style w:type="paragraph" w:customStyle="1" w:styleId="cp">
    <w:name w:val="cp"/>
    <w:basedOn w:val="a"/>
    <w:rsid w:val="00196853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196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96853"/>
    <w:pPr>
      <w:spacing w:before="100" w:beforeAutospacing="1" w:after="100" w:afterAutospacing="1"/>
    </w:pPr>
    <w:rPr>
      <w:lang w:val="ru-RU"/>
    </w:rPr>
  </w:style>
  <w:style w:type="paragraph" w:customStyle="1" w:styleId="cp">
    <w:name w:val="cp"/>
    <w:basedOn w:val="a"/>
    <w:rsid w:val="00196853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19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3BD0-84A6-4207-86EA-2FF57BAB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fulga</cp:lastModifiedBy>
  <cp:revision>19</cp:revision>
  <cp:lastPrinted>2014-06-05T07:42:00Z</cp:lastPrinted>
  <dcterms:created xsi:type="dcterms:W3CDTF">2013-12-04T07:34:00Z</dcterms:created>
  <dcterms:modified xsi:type="dcterms:W3CDTF">2014-06-05T12:05:00Z</dcterms:modified>
</cp:coreProperties>
</file>