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 inițiază consultarea publică a proiectelor de decizii, după cum urmează: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bookmarkStart w:id="0" w:name="_GoBack"/>
      <w:bookmarkEnd w:id="0"/>
      <w:r w:rsidRPr="00CD6C01">
        <w:rPr>
          <w:sz w:val="28"/>
          <w:szCs w:val="28"/>
          <w:lang w:val="ro-RO"/>
        </w:rPr>
        <w:t xml:space="preserve">Cu privire la executarea deciziilor Consiliului sătesc </w:t>
      </w:r>
      <w:proofErr w:type="spellStart"/>
      <w:r w:rsidRPr="00CD6C01">
        <w:rPr>
          <w:sz w:val="28"/>
          <w:szCs w:val="28"/>
          <w:lang w:val="ro-RO"/>
        </w:rPr>
        <w:t>Cojuşna</w:t>
      </w:r>
      <w:proofErr w:type="spellEnd"/>
      <w:r w:rsidRPr="00CD6C01">
        <w:rPr>
          <w:sz w:val="28"/>
          <w:szCs w:val="28"/>
          <w:lang w:val="ro-RO"/>
        </w:rPr>
        <w:t xml:space="preserve">, adoptate la </w:t>
      </w:r>
      <w:proofErr w:type="spellStart"/>
      <w:r w:rsidRPr="00CD6C01">
        <w:rPr>
          <w:sz w:val="28"/>
          <w:szCs w:val="28"/>
          <w:lang w:val="ro-RO"/>
        </w:rPr>
        <w:t>şedințele</w:t>
      </w:r>
      <w:proofErr w:type="spellEnd"/>
      <w:r w:rsidRPr="00CD6C01">
        <w:rPr>
          <w:sz w:val="28"/>
          <w:szCs w:val="28"/>
          <w:lang w:val="ro-RO"/>
        </w:rPr>
        <w:t xml:space="preserve"> anterioare</w:t>
      </w:r>
      <w:r>
        <w:rPr>
          <w:sz w:val="28"/>
          <w:szCs w:val="28"/>
          <w:lang w:val="ro-RO"/>
        </w:rPr>
        <w:t>.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 xml:space="preserve">Cu privire la regimul de activitate şi contingentul de copii în </w:t>
      </w:r>
      <w:proofErr w:type="spellStart"/>
      <w:r w:rsidRPr="00CD6C01">
        <w:rPr>
          <w:sz w:val="28"/>
          <w:szCs w:val="28"/>
          <w:lang w:val="ro-RO"/>
        </w:rPr>
        <w:t>instituţiile</w:t>
      </w:r>
      <w:proofErr w:type="spellEnd"/>
      <w:r w:rsidRPr="00CD6C01">
        <w:rPr>
          <w:sz w:val="28"/>
          <w:szCs w:val="28"/>
          <w:lang w:val="ro-RO"/>
        </w:rPr>
        <w:t xml:space="preserve"> de </w:t>
      </w:r>
      <w:proofErr w:type="spellStart"/>
      <w:r w:rsidRPr="00CD6C01">
        <w:rPr>
          <w:sz w:val="28"/>
          <w:szCs w:val="28"/>
          <w:lang w:val="ro-RO"/>
        </w:rPr>
        <w:t>învăţământ</w:t>
      </w:r>
      <w:proofErr w:type="spellEnd"/>
      <w:r w:rsidRPr="00CD6C01">
        <w:rPr>
          <w:sz w:val="28"/>
          <w:szCs w:val="28"/>
          <w:lang w:val="ro-RO"/>
        </w:rPr>
        <w:t xml:space="preserve"> preșcolar din teritoriul s. </w:t>
      </w:r>
      <w:proofErr w:type="spellStart"/>
      <w:r w:rsidRPr="00CD6C01">
        <w:rPr>
          <w:sz w:val="28"/>
          <w:szCs w:val="28"/>
          <w:lang w:val="ro-RO"/>
        </w:rPr>
        <w:t>Cojuşna</w:t>
      </w:r>
      <w:proofErr w:type="spellEnd"/>
      <w:r w:rsidRPr="00CD6C01">
        <w:rPr>
          <w:sz w:val="28"/>
          <w:szCs w:val="28"/>
          <w:lang w:val="ro-RO"/>
        </w:rPr>
        <w:t>, în anul de studii 2023-2024</w:t>
      </w:r>
      <w:r>
        <w:rPr>
          <w:sz w:val="28"/>
          <w:szCs w:val="28"/>
          <w:lang w:val="ro-RO"/>
        </w:rPr>
        <w:t>.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 xml:space="preserve">Cu privire la stabilirea taxelor pentru instruire în </w:t>
      </w:r>
      <w:proofErr w:type="spellStart"/>
      <w:r w:rsidRPr="00CD6C01">
        <w:rPr>
          <w:sz w:val="28"/>
          <w:szCs w:val="28"/>
          <w:lang w:val="ro-RO"/>
        </w:rPr>
        <w:t>Şcoala</w:t>
      </w:r>
      <w:proofErr w:type="spellEnd"/>
      <w:r w:rsidRPr="00CD6C01">
        <w:rPr>
          <w:sz w:val="28"/>
          <w:szCs w:val="28"/>
          <w:lang w:val="ro-RO"/>
        </w:rPr>
        <w:t xml:space="preserve"> de Arte „Tatiana </w:t>
      </w:r>
      <w:proofErr w:type="spellStart"/>
      <w:r w:rsidRPr="00CD6C01">
        <w:rPr>
          <w:sz w:val="28"/>
          <w:szCs w:val="28"/>
          <w:lang w:val="ro-RO"/>
        </w:rPr>
        <w:t>Jereghi</w:t>
      </w:r>
      <w:proofErr w:type="spellEnd"/>
      <w:r w:rsidRPr="00CD6C01">
        <w:rPr>
          <w:sz w:val="28"/>
          <w:szCs w:val="28"/>
          <w:lang w:val="ro-RO"/>
        </w:rPr>
        <w:t>”, în anul de studii 2023-2024</w:t>
      </w:r>
      <w:r>
        <w:rPr>
          <w:sz w:val="28"/>
          <w:szCs w:val="28"/>
          <w:lang w:val="ro-RO"/>
        </w:rPr>
        <w:t>.</w:t>
      </w:r>
    </w:p>
    <w:p w:rsidR="00C555C0" w:rsidRPr="00CD6C01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situația criminogenă din teritoriul s. Cojușna, r-nul Strășeni.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executarea bugetului local al Primăriei s. Cojușna, r-nul Strășeni, pentru 6 luni, anul 2023</w:t>
      </w:r>
      <w:r>
        <w:rPr>
          <w:sz w:val="28"/>
          <w:szCs w:val="28"/>
          <w:lang w:val="ro-RO"/>
        </w:rPr>
        <w:t>.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casare.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542811">
        <w:rPr>
          <w:sz w:val="28"/>
          <w:szCs w:val="28"/>
          <w:lang w:val="ro-RO"/>
        </w:rPr>
        <w:t>Cu privire la aprobarea listei copiilor, plasați în Centrul de zi pentru copii „</w:t>
      </w:r>
      <w:proofErr w:type="spellStart"/>
      <w:r w:rsidRPr="00542811">
        <w:rPr>
          <w:sz w:val="28"/>
          <w:szCs w:val="28"/>
          <w:lang w:val="ro-RO"/>
        </w:rPr>
        <w:t>Bunvolenția</w:t>
      </w:r>
      <w:proofErr w:type="spellEnd"/>
      <w:r w:rsidRPr="00542811">
        <w:rPr>
          <w:sz w:val="28"/>
          <w:szCs w:val="28"/>
          <w:lang w:val="ro-RO"/>
        </w:rPr>
        <w:t>” – Cojușna</w:t>
      </w:r>
      <w:r>
        <w:rPr>
          <w:sz w:val="28"/>
          <w:szCs w:val="28"/>
          <w:lang w:val="ro-RO"/>
        </w:rPr>
        <w:t>.</w:t>
      </w:r>
    </w:p>
    <w:p w:rsidR="00C555C0" w:rsidRPr="00CD6C01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stabilirea 0,25 cotă parte suplimentar la unitatea de asistentă medicală</w:t>
      </w:r>
      <w:r>
        <w:rPr>
          <w:sz w:val="28"/>
          <w:szCs w:val="28"/>
          <w:lang w:val="ro-RO"/>
        </w:rPr>
        <w:t>.</w:t>
      </w:r>
    </w:p>
    <w:p w:rsidR="00C555C0" w:rsidRPr="00CD6C01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dosarele în instanțele de judecată</w:t>
      </w:r>
      <w:r>
        <w:rPr>
          <w:sz w:val="28"/>
          <w:szCs w:val="28"/>
          <w:lang w:val="ro-RO"/>
        </w:rPr>
        <w:t>.</w:t>
      </w:r>
    </w:p>
    <w:p w:rsidR="00C555C0" w:rsidRPr="00CD6C01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dispoziția de executare a</w:t>
      </w:r>
      <w:r>
        <w:rPr>
          <w:sz w:val="28"/>
          <w:szCs w:val="28"/>
          <w:lang w:val="ro-RO"/>
        </w:rPr>
        <w:t xml:space="preserve"> Hotărâ</w:t>
      </w:r>
      <w:r w:rsidRPr="00CD6C01">
        <w:rPr>
          <w:sz w:val="28"/>
          <w:szCs w:val="28"/>
          <w:lang w:val="ro-RO"/>
        </w:rPr>
        <w:t>rii Judecătorești nr. 4-106/2022 din 20.10.2022</w:t>
      </w:r>
      <w:r>
        <w:rPr>
          <w:sz w:val="28"/>
          <w:szCs w:val="28"/>
          <w:lang w:val="ro-RO"/>
        </w:rPr>
        <w:t>.</w:t>
      </w:r>
    </w:p>
    <w:p w:rsidR="00C555C0" w:rsidRPr="00542811" w:rsidRDefault="00C555C0" w:rsidP="00C555C0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542811">
        <w:rPr>
          <w:sz w:val="28"/>
          <w:szCs w:val="28"/>
          <w:lang w:val="ro-RO"/>
        </w:rPr>
        <w:t>Cu privire la corectarea erorii tehnice</w:t>
      </w:r>
      <w:r>
        <w:rPr>
          <w:sz w:val="28"/>
          <w:szCs w:val="28"/>
          <w:lang w:val="ro-RO"/>
        </w:rPr>
        <w:t>.</w:t>
      </w:r>
    </w:p>
    <w:p w:rsidR="00C555C0" w:rsidRPr="00CD6C01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înregistrarea bunurilor imobile după UAT Cojușna</w:t>
      </w:r>
      <w:r>
        <w:rPr>
          <w:sz w:val="28"/>
          <w:szCs w:val="28"/>
          <w:lang w:val="ro-RO"/>
        </w:rPr>
        <w:t>.</w:t>
      </w:r>
    </w:p>
    <w:p w:rsidR="00C555C0" w:rsidRPr="00CD6C01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înregistrarea bunurilor imobile după UAT Cojușna</w:t>
      </w:r>
      <w:r>
        <w:rPr>
          <w:sz w:val="28"/>
          <w:szCs w:val="28"/>
          <w:lang w:val="ro-RO"/>
        </w:rPr>
        <w:t>.</w:t>
      </w:r>
    </w:p>
    <w:p w:rsidR="00C555C0" w:rsidRPr="00CD6C01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schimbarea modului de folosință a terenurilor</w:t>
      </w:r>
      <w:r>
        <w:rPr>
          <w:sz w:val="28"/>
          <w:szCs w:val="28"/>
          <w:lang w:val="ro-RO"/>
        </w:rPr>
        <w:t>.</w:t>
      </w:r>
      <w:r w:rsidRPr="00CD6C01">
        <w:rPr>
          <w:sz w:val="28"/>
          <w:szCs w:val="28"/>
          <w:lang w:val="ro-RO"/>
        </w:rPr>
        <w:t xml:space="preserve"> </w:t>
      </w:r>
    </w:p>
    <w:p w:rsidR="00C555C0" w:rsidRPr="00CD6C01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schimbarea modului de folosință a terenului</w:t>
      </w:r>
      <w:r>
        <w:rPr>
          <w:sz w:val="28"/>
          <w:szCs w:val="28"/>
          <w:lang w:val="ro-RO"/>
        </w:rPr>
        <w:t>.</w:t>
      </w:r>
      <w:r w:rsidRPr="00CD6C01">
        <w:rPr>
          <w:sz w:val="28"/>
          <w:szCs w:val="28"/>
          <w:lang w:val="ro-RO"/>
        </w:rPr>
        <w:t xml:space="preserve"> 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>Cu privire la schimbarea modului de folosință a terenului</w:t>
      </w:r>
      <w:r>
        <w:rPr>
          <w:sz w:val="28"/>
          <w:szCs w:val="28"/>
          <w:lang w:val="ro-RO"/>
        </w:rPr>
        <w:t>.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 w:rsidRPr="00CD6C01">
        <w:rPr>
          <w:sz w:val="28"/>
          <w:szCs w:val="28"/>
          <w:lang w:val="ro-RO"/>
        </w:rPr>
        <w:t xml:space="preserve"> </w:t>
      </w:r>
      <w:r w:rsidRPr="00542811">
        <w:rPr>
          <w:sz w:val="28"/>
          <w:szCs w:val="28"/>
          <w:lang w:val="ro-RO"/>
        </w:rPr>
        <w:t>Cu privire la executarea încheierii Executorului judecătoresc</w:t>
      </w:r>
      <w:r>
        <w:rPr>
          <w:sz w:val="28"/>
          <w:szCs w:val="28"/>
          <w:lang w:val="ro-RO"/>
        </w:rPr>
        <w:t>.</w:t>
      </w:r>
      <w:r w:rsidRPr="00542811">
        <w:rPr>
          <w:sz w:val="28"/>
          <w:szCs w:val="28"/>
          <w:lang w:val="ro-RO"/>
        </w:rPr>
        <w:t xml:space="preserve"> 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acordarea ajutorului material din fondul de rezervă.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schimbarea destinației terenului.</w:t>
      </w:r>
    </w:p>
    <w:p w:rsidR="00C555C0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schimbarea destinației terenului.</w:t>
      </w:r>
    </w:p>
    <w:p w:rsidR="00C555C0" w:rsidRPr="00542811" w:rsidRDefault="00C555C0" w:rsidP="00C555C0">
      <w:pPr>
        <w:numPr>
          <w:ilvl w:val="0"/>
          <w:numId w:val="23"/>
        </w:num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racordarea la sistemul de canalizație.</w:t>
      </w:r>
    </w:p>
    <w:p w:rsidR="00C555C0" w:rsidRDefault="00C555C0" w:rsidP="002B6120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</w:pPr>
    </w:p>
    <w:p w:rsidR="002B6120" w:rsidRPr="002B6120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până la data de </w:t>
      </w:r>
      <w:r w:rsidR="00844CF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1</w:t>
      </w:r>
      <w:r w:rsidR="00C555C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3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.0</w:t>
      </w:r>
      <w:r w:rsidR="00C555C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9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.2023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B6120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primariacojusna@gmail.com</w:t>
        </w:r>
      </w:hyperlink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B612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B61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B61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362AA6" w:rsidRDefault="00F07C79" w:rsidP="00362AA6">
      <w:pPr>
        <w:spacing w:after="0"/>
        <w:ind w:firstLine="142"/>
        <w:rPr>
          <w:sz w:val="28"/>
          <w:szCs w:val="28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</w:p>
    <w:sectPr w:rsidR="00693866" w:rsidRPr="00362AA6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D58" w:rsidRDefault="00497D58" w:rsidP="00E7338D">
      <w:pPr>
        <w:spacing w:after="0" w:line="240" w:lineRule="auto"/>
      </w:pPr>
      <w:r>
        <w:separator/>
      </w:r>
    </w:p>
  </w:endnote>
  <w:endnote w:type="continuationSeparator" w:id="0">
    <w:p w:rsidR="00497D58" w:rsidRDefault="00497D58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5C0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D58" w:rsidRDefault="00497D58" w:rsidP="00E7338D">
      <w:pPr>
        <w:spacing w:after="0" w:line="240" w:lineRule="auto"/>
      </w:pPr>
      <w:r>
        <w:separator/>
      </w:r>
    </w:p>
  </w:footnote>
  <w:footnote w:type="continuationSeparator" w:id="0">
    <w:p w:rsidR="00497D58" w:rsidRDefault="00497D58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C6028"/>
    <w:multiLevelType w:val="hybridMultilevel"/>
    <w:tmpl w:val="BAA4D9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1C40C5C"/>
    <w:multiLevelType w:val="hybridMultilevel"/>
    <w:tmpl w:val="B0CC21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952ADF"/>
    <w:multiLevelType w:val="hybridMultilevel"/>
    <w:tmpl w:val="EA0A47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B00C1"/>
    <w:multiLevelType w:val="hybridMultilevel"/>
    <w:tmpl w:val="6D6651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7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"/>
  </w:num>
  <w:num w:numId="21">
    <w:abstractNumId w:val="6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17C2B"/>
    <w:rsid w:val="00020A10"/>
    <w:rsid w:val="000814D1"/>
    <w:rsid w:val="00086E0E"/>
    <w:rsid w:val="00087E66"/>
    <w:rsid w:val="000B7231"/>
    <w:rsid w:val="000C7811"/>
    <w:rsid w:val="000D18FC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D160D"/>
    <w:rsid w:val="00207CE1"/>
    <w:rsid w:val="00211DCE"/>
    <w:rsid w:val="002400B0"/>
    <w:rsid w:val="0025376C"/>
    <w:rsid w:val="00271609"/>
    <w:rsid w:val="00272402"/>
    <w:rsid w:val="002A1B75"/>
    <w:rsid w:val="002B153C"/>
    <w:rsid w:val="002B6120"/>
    <w:rsid w:val="002C7A1D"/>
    <w:rsid w:val="002D0359"/>
    <w:rsid w:val="003350F9"/>
    <w:rsid w:val="00346B2E"/>
    <w:rsid w:val="00351261"/>
    <w:rsid w:val="0035221C"/>
    <w:rsid w:val="00362AA6"/>
    <w:rsid w:val="003B0A71"/>
    <w:rsid w:val="003B4638"/>
    <w:rsid w:val="003D36B6"/>
    <w:rsid w:val="003E06B4"/>
    <w:rsid w:val="003F0B53"/>
    <w:rsid w:val="003F3A26"/>
    <w:rsid w:val="00420CAC"/>
    <w:rsid w:val="00421891"/>
    <w:rsid w:val="00445051"/>
    <w:rsid w:val="0045177C"/>
    <w:rsid w:val="004635CC"/>
    <w:rsid w:val="004669C4"/>
    <w:rsid w:val="00471FB3"/>
    <w:rsid w:val="00475EF7"/>
    <w:rsid w:val="004875E7"/>
    <w:rsid w:val="00497D58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617213"/>
    <w:rsid w:val="006301BE"/>
    <w:rsid w:val="00635261"/>
    <w:rsid w:val="0065700F"/>
    <w:rsid w:val="00661E84"/>
    <w:rsid w:val="006632B5"/>
    <w:rsid w:val="00663E40"/>
    <w:rsid w:val="00674182"/>
    <w:rsid w:val="00682839"/>
    <w:rsid w:val="00693866"/>
    <w:rsid w:val="006C1430"/>
    <w:rsid w:val="006C2B94"/>
    <w:rsid w:val="006C782C"/>
    <w:rsid w:val="006D2990"/>
    <w:rsid w:val="006D4174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636DF"/>
    <w:rsid w:val="00792CD1"/>
    <w:rsid w:val="007A4051"/>
    <w:rsid w:val="007C187A"/>
    <w:rsid w:val="007D3683"/>
    <w:rsid w:val="007E543D"/>
    <w:rsid w:val="007F18D6"/>
    <w:rsid w:val="007F56A9"/>
    <w:rsid w:val="007F6A93"/>
    <w:rsid w:val="00801EA7"/>
    <w:rsid w:val="008219DE"/>
    <w:rsid w:val="008310BB"/>
    <w:rsid w:val="00844CF2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C02AC"/>
    <w:rsid w:val="009E470B"/>
    <w:rsid w:val="009E62CA"/>
    <w:rsid w:val="00A26C03"/>
    <w:rsid w:val="00A331A0"/>
    <w:rsid w:val="00A50DCB"/>
    <w:rsid w:val="00A616D1"/>
    <w:rsid w:val="00A73656"/>
    <w:rsid w:val="00A83862"/>
    <w:rsid w:val="00AB4F48"/>
    <w:rsid w:val="00AC02D4"/>
    <w:rsid w:val="00AC0D98"/>
    <w:rsid w:val="00AC4DFE"/>
    <w:rsid w:val="00AE4D85"/>
    <w:rsid w:val="00B27C35"/>
    <w:rsid w:val="00B321EB"/>
    <w:rsid w:val="00B32D6C"/>
    <w:rsid w:val="00B35FCE"/>
    <w:rsid w:val="00B64B3A"/>
    <w:rsid w:val="00B82092"/>
    <w:rsid w:val="00B87E72"/>
    <w:rsid w:val="00B95E72"/>
    <w:rsid w:val="00BA1D27"/>
    <w:rsid w:val="00BA697E"/>
    <w:rsid w:val="00C14E53"/>
    <w:rsid w:val="00C5065E"/>
    <w:rsid w:val="00C53762"/>
    <w:rsid w:val="00C555C0"/>
    <w:rsid w:val="00C57F78"/>
    <w:rsid w:val="00C60AE3"/>
    <w:rsid w:val="00C6610B"/>
    <w:rsid w:val="00CA07FF"/>
    <w:rsid w:val="00CA643D"/>
    <w:rsid w:val="00CC0EAD"/>
    <w:rsid w:val="00CE3492"/>
    <w:rsid w:val="00CF614E"/>
    <w:rsid w:val="00D13AA9"/>
    <w:rsid w:val="00D17245"/>
    <w:rsid w:val="00D26FFB"/>
    <w:rsid w:val="00D50606"/>
    <w:rsid w:val="00D51DF1"/>
    <w:rsid w:val="00D726F2"/>
    <w:rsid w:val="00D86E2B"/>
    <w:rsid w:val="00D9164C"/>
    <w:rsid w:val="00D95429"/>
    <w:rsid w:val="00DC0D8C"/>
    <w:rsid w:val="00DC5E1A"/>
    <w:rsid w:val="00DD5F22"/>
    <w:rsid w:val="00DE4C3A"/>
    <w:rsid w:val="00DF0748"/>
    <w:rsid w:val="00E0001B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B1B09"/>
    <w:rsid w:val="00EF29A8"/>
    <w:rsid w:val="00F07C79"/>
    <w:rsid w:val="00F20CFC"/>
    <w:rsid w:val="00F30EE7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844CF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4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9</cp:revision>
  <cp:lastPrinted>2023-08-09T12:22:00Z</cp:lastPrinted>
  <dcterms:created xsi:type="dcterms:W3CDTF">2023-06-05T13:46:00Z</dcterms:created>
  <dcterms:modified xsi:type="dcterms:W3CDTF">2023-08-11T10:44:00Z</dcterms:modified>
</cp:coreProperties>
</file>